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EAA6AD" w14:textId="2C92BD99" w:rsidR="00857719" w:rsidRDefault="00410DAD">
      <w:pPr>
        <w:rPr>
          <w:noProof/>
          <w:lang w:val="uk-UA"/>
        </w:rPr>
      </w:pPr>
      <w:bookmarkStart w:id="0" w:name="_Hlk181476409"/>
      <w:bookmarkEnd w:id="0"/>
      <w:r w:rsidRPr="008566D8">
        <w:rPr>
          <w:noProof/>
        </w:rPr>
        <w:drawing>
          <wp:inline distT="0" distB="0" distL="0" distR="0" wp14:anchorId="61F4E7CD" wp14:editId="42F78414">
            <wp:extent cx="4975860" cy="5943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586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09003C" w14:textId="77777777" w:rsidR="00857719" w:rsidRDefault="00857719">
      <w:pPr>
        <w:rPr>
          <w:noProof/>
          <w:lang w:val="uk-UA"/>
        </w:rPr>
      </w:pPr>
    </w:p>
    <w:p w14:paraId="705AB8EA" w14:textId="77777777" w:rsidR="00857719" w:rsidRPr="00857719" w:rsidRDefault="00857719" w:rsidP="00857719">
      <w:pPr>
        <w:rPr>
          <w:sz w:val="28"/>
          <w:szCs w:val="28"/>
        </w:rPr>
      </w:pPr>
    </w:p>
    <w:p w14:paraId="6374CEE9" w14:textId="77777777" w:rsidR="00857719" w:rsidRDefault="00857719" w:rsidP="00857719">
      <w:pPr>
        <w:ind w:left="851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857719">
        <w:rPr>
          <w:rFonts w:ascii="Times New Roman" w:hAnsi="Times New Roman"/>
          <w:sz w:val="28"/>
          <w:szCs w:val="28"/>
          <w:lang w:val="uk-UA"/>
        </w:rPr>
        <w:t>Ситченко</w:t>
      </w:r>
      <w:proofErr w:type="spellEnd"/>
      <w:r w:rsidRPr="00857719">
        <w:rPr>
          <w:rFonts w:ascii="Times New Roman" w:hAnsi="Times New Roman"/>
          <w:sz w:val="28"/>
          <w:szCs w:val="28"/>
          <w:lang w:val="uk-UA"/>
        </w:rPr>
        <w:t xml:space="preserve"> Анатолій </w:t>
      </w:r>
      <w:proofErr w:type="spellStart"/>
      <w:r w:rsidRPr="00857719">
        <w:rPr>
          <w:rFonts w:ascii="Times New Roman" w:hAnsi="Times New Roman"/>
          <w:sz w:val="28"/>
          <w:szCs w:val="28"/>
          <w:lang w:val="uk-UA"/>
        </w:rPr>
        <w:t>Люціанович</w:t>
      </w:r>
      <w:proofErr w:type="spellEnd"/>
      <w:r w:rsidRPr="00857719">
        <w:rPr>
          <w:rFonts w:ascii="Times New Roman" w:hAnsi="Times New Roman"/>
          <w:sz w:val="28"/>
          <w:szCs w:val="28"/>
          <w:lang w:val="uk-UA"/>
        </w:rPr>
        <w:t>, професор кафедри педагогіки та психології, д</w:t>
      </w:r>
      <w:proofErr w:type="spellStart"/>
      <w:r w:rsidRPr="00857719">
        <w:rPr>
          <w:rFonts w:ascii="Times New Roman" w:hAnsi="Times New Roman"/>
          <w:sz w:val="28"/>
          <w:szCs w:val="28"/>
        </w:rPr>
        <w:t>октор</w:t>
      </w:r>
      <w:proofErr w:type="spellEnd"/>
      <w:r w:rsidRPr="0085771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57719">
        <w:rPr>
          <w:rFonts w:ascii="Times New Roman" w:hAnsi="Times New Roman"/>
          <w:sz w:val="28"/>
          <w:szCs w:val="28"/>
        </w:rPr>
        <w:t>педагогічних</w:t>
      </w:r>
      <w:proofErr w:type="spellEnd"/>
      <w:r w:rsidRPr="00857719">
        <w:rPr>
          <w:rFonts w:ascii="Times New Roman" w:hAnsi="Times New Roman"/>
          <w:sz w:val="28"/>
          <w:szCs w:val="28"/>
        </w:rPr>
        <w:t xml:space="preserve"> наук</w:t>
      </w:r>
      <w:r>
        <w:rPr>
          <w:rFonts w:ascii="Times New Roman" w:hAnsi="Times New Roman"/>
          <w:sz w:val="28"/>
          <w:szCs w:val="28"/>
          <w:lang w:val="uk-UA"/>
        </w:rPr>
        <w:t>.</w:t>
      </w:r>
    </w:p>
    <w:p w14:paraId="13329BAF" w14:textId="77777777" w:rsidR="00857719" w:rsidRPr="00885E41" w:rsidRDefault="00857719" w:rsidP="00857719">
      <w:pPr>
        <w:numPr>
          <w:ilvl w:val="0"/>
          <w:numId w:val="1"/>
        </w:numPr>
        <w:ind w:left="851"/>
        <w:jc w:val="center"/>
        <w:rPr>
          <w:rFonts w:ascii="Times New Roman" w:eastAsia="Times New Roman" w:hAnsi="Times New Roman"/>
          <w:sz w:val="28"/>
          <w:szCs w:val="28"/>
          <w:lang w:val="uk-UA"/>
        </w:rPr>
      </w:pPr>
      <w:r w:rsidRPr="00885E41">
        <w:rPr>
          <w:rFonts w:ascii="Times New Roman" w:eastAsia="Times New Roman" w:hAnsi="Times New Roman"/>
          <w:sz w:val="28"/>
          <w:szCs w:val="28"/>
          <w:lang w:val="uk-UA"/>
        </w:rPr>
        <w:t>Наукова діяльність</w:t>
      </w:r>
    </w:p>
    <w:p w14:paraId="4802FC92" w14:textId="54D86121" w:rsidR="004F19A8" w:rsidRPr="004F19A8" w:rsidRDefault="004F19A8" w:rsidP="004F19A8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  <w:lang w:val="en-US"/>
        </w:rPr>
      </w:pPr>
      <w:r w:rsidRPr="004F19A8">
        <w:rPr>
          <w:rFonts w:ascii="Times New Roman" w:hAnsi="Times New Roman"/>
          <w:sz w:val="24"/>
          <w:szCs w:val="24"/>
          <w:lang w:val="uk-UA"/>
        </w:rPr>
        <w:t xml:space="preserve">1. </w:t>
      </w:r>
      <w:r w:rsidRPr="004F19A8">
        <w:rPr>
          <w:rFonts w:ascii="Times New Roman" w:hAnsi="Times New Roman"/>
          <w:sz w:val="24"/>
          <w:szCs w:val="24"/>
        </w:rPr>
        <w:t>Ситченко</w:t>
      </w:r>
      <w:r w:rsidRPr="004F19A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F19A8">
        <w:rPr>
          <w:rFonts w:ascii="Times New Roman" w:hAnsi="Times New Roman"/>
          <w:sz w:val="24"/>
          <w:szCs w:val="24"/>
        </w:rPr>
        <w:t>А</w:t>
      </w:r>
      <w:r w:rsidRPr="004F19A8">
        <w:rPr>
          <w:rFonts w:ascii="Times New Roman" w:hAnsi="Times New Roman"/>
          <w:sz w:val="24"/>
          <w:szCs w:val="24"/>
          <w:lang w:val="en-US"/>
        </w:rPr>
        <w:t xml:space="preserve">., </w:t>
      </w:r>
      <w:r w:rsidRPr="004F19A8">
        <w:rPr>
          <w:rFonts w:ascii="Times New Roman" w:hAnsi="Times New Roman"/>
          <w:sz w:val="24"/>
          <w:szCs w:val="24"/>
        </w:rPr>
        <w:t>Яценко</w:t>
      </w:r>
      <w:r w:rsidRPr="004F19A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F19A8">
        <w:rPr>
          <w:rFonts w:ascii="Times New Roman" w:hAnsi="Times New Roman"/>
          <w:sz w:val="24"/>
          <w:szCs w:val="24"/>
        </w:rPr>
        <w:t>Т</w:t>
      </w:r>
      <w:r w:rsidRPr="004F19A8">
        <w:rPr>
          <w:rFonts w:ascii="Times New Roman" w:hAnsi="Times New Roman"/>
          <w:sz w:val="24"/>
          <w:szCs w:val="24"/>
          <w:lang w:val="en-US"/>
        </w:rPr>
        <w:t xml:space="preserve">. Organization of teacher-student interaction in the conditions of technological learning. </w:t>
      </w:r>
      <w:r w:rsidRPr="004F19A8">
        <w:rPr>
          <w:rFonts w:ascii="Times New Roman" w:hAnsi="Times New Roman"/>
          <w:i/>
          <w:iCs/>
          <w:sz w:val="24"/>
          <w:szCs w:val="24"/>
        </w:rPr>
        <w:t>Нова</w:t>
      </w:r>
      <w:r w:rsidRPr="004F19A8">
        <w:rPr>
          <w:rFonts w:ascii="Times New Roman" w:hAnsi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4F19A8">
        <w:rPr>
          <w:rFonts w:ascii="Times New Roman" w:hAnsi="Times New Roman"/>
          <w:i/>
          <w:iCs/>
          <w:sz w:val="24"/>
          <w:szCs w:val="24"/>
        </w:rPr>
        <w:t>педагогічна</w:t>
      </w:r>
      <w:proofErr w:type="spellEnd"/>
      <w:r w:rsidRPr="004F19A8">
        <w:rPr>
          <w:rFonts w:ascii="Times New Roman" w:hAnsi="Times New Roman"/>
          <w:i/>
          <w:iCs/>
          <w:sz w:val="24"/>
          <w:szCs w:val="24"/>
          <w:lang w:val="en-US"/>
        </w:rPr>
        <w:t xml:space="preserve"> </w:t>
      </w:r>
      <w:r w:rsidRPr="004F19A8">
        <w:rPr>
          <w:rFonts w:ascii="Times New Roman" w:hAnsi="Times New Roman"/>
          <w:i/>
          <w:iCs/>
          <w:sz w:val="24"/>
          <w:szCs w:val="24"/>
        </w:rPr>
        <w:t>думка</w:t>
      </w:r>
      <w:r w:rsidRPr="004F19A8">
        <w:rPr>
          <w:rFonts w:ascii="Times New Roman" w:hAnsi="Times New Roman"/>
          <w:i/>
          <w:iCs/>
          <w:sz w:val="24"/>
          <w:szCs w:val="24"/>
          <w:lang w:val="en-US"/>
        </w:rPr>
        <w:t>.</w:t>
      </w:r>
      <w:r w:rsidRPr="004F19A8">
        <w:rPr>
          <w:rFonts w:ascii="Times New Roman" w:hAnsi="Times New Roman"/>
          <w:sz w:val="24"/>
          <w:szCs w:val="24"/>
          <w:lang w:val="en-US"/>
        </w:rPr>
        <w:t xml:space="preserve"> 2020. № 3 (103). </w:t>
      </w:r>
      <w:r w:rsidRPr="004F19A8">
        <w:rPr>
          <w:rFonts w:ascii="Times New Roman" w:hAnsi="Times New Roman"/>
          <w:sz w:val="24"/>
          <w:szCs w:val="24"/>
        </w:rPr>
        <w:t>С</w:t>
      </w:r>
      <w:r w:rsidRPr="004F19A8">
        <w:rPr>
          <w:rFonts w:ascii="Times New Roman" w:hAnsi="Times New Roman"/>
          <w:sz w:val="24"/>
          <w:szCs w:val="24"/>
          <w:lang w:val="en-US"/>
        </w:rPr>
        <w:t>. 70 – 74.</w:t>
      </w:r>
    </w:p>
    <w:p w14:paraId="60BAB82F" w14:textId="128C85DE" w:rsidR="004F19A8" w:rsidRPr="004F19A8" w:rsidRDefault="004F19A8" w:rsidP="004F19A8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  <w:lang w:val="en-US"/>
        </w:rPr>
      </w:pPr>
      <w:r w:rsidRPr="004F19A8">
        <w:rPr>
          <w:rFonts w:ascii="Times New Roman" w:hAnsi="Times New Roman"/>
          <w:sz w:val="24"/>
          <w:szCs w:val="24"/>
          <w:lang w:val="en-US"/>
        </w:rPr>
        <w:t xml:space="preserve">2. </w:t>
      </w:r>
      <w:r w:rsidRPr="004F19A8">
        <w:rPr>
          <w:rFonts w:ascii="Times New Roman" w:hAnsi="Times New Roman"/>
          <w:sz w:val="24"/>
          <w:szCs w:val="24"/>
        </w:rPr>
        <w:t>Ситченко</w:t>
      </w:r>
      <w:r w:rsidRPr="004F19A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F19A8">
        <w:rPr>
          <w:rFonts w:ascii="Times New Roman" w:hAnsi="Times New Roman"/>
          <w:sz w:val="24"/>
          <w:szCs w:val="24"/>
        </w:rPr>
        <w:t>А</w:t>
      </w:r>
      <w:r w:rsidRPr="004F19A8">
        <w:rPr>
          <w:rFonts w:ascii="Times New Roman" w:hAnsi="Times New Roman"/>
          <w:sz w:val="24"/>
          <w:szCs w:val="24"/>
          <w:lang w:val="en-US"/>
        </w:rPr>
        <w:t>.</w:t>
      </w:r>
      <w:r w:rsidRPr="004F19A8">
        <w:rPr>
          <w:rFonts w:ascii="Times New Roman" w:hAnsi="Times New Roman"/>
          <w:sz w:val="24"/>
          <w:szCs w:val="24"/>
        </w:rPr>
        <w:t>Л</w:t>
      </w:r>
      <w:r w:rsidRPr="004F19A8">
        <w:rPr>
          <w:rFonts w:ascii="Times New Roman" w:hAnsi="Times New Roman"/>
          <w:sz w:val="24"/>
          <w:szCs w:val="24"/>
          <w:lang w:val="en-US"/>
        </w:rPr>
        <w:t>.</w:t>
      </w:r>
      <w:r w:rsidRPr="004F19A8"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4F19A8">
        <w:rPr>
          <w:rFonts w:ascii="Times New Roman" w:hAnsi="Times New Roman"/>
          <w:sz w:val="24"/>
          <w:szCs w:val="24"/>
          <w:lang w:val="en-US"/>
        </w:rPr>
        <w:t xml:space="preserve">Subjective experience of pupils-readers as a factor of competence learning of literature. </w:t>
      </w:r>
      <w:r w:rsidRPr="004F19A8">
        <w:rPr>
          <w:rFonts w:ascii="Times New Roman" w:hAnsi="Times New Roman"/>
          <w:i/>
          <w:iCs/>
          <w:sz w:val="24"/>
          <w:szCs w:val="24"/>
        </w:rPr>
        <w:t>Нова</w:t>
      </w:r>
      <w:r w:rsidRPr="004F19A8">
        <w:rPr>
          <w:rFonts w:ascii="Times New Roman" w:hAnsi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4F19A8">
        <w:rPr>
          <w:rFonts w:ascii="Times New Roman" w:hAnsi="Times New Roman"/>
          <w:i/>
          <w:iCs/>
          <w:sz w:val="24"/>
          <w:szCs w:val="24"/>
        </w:rPr>
        <w:t>педагогічна</w:t>
      </w:r>
      <w:proofErr w:type="spellEnd"/>
      <w:r w:rsidRPr="004F19A8">
        <w:rPr>
          <w:rFonts w:ascii="Times New Roman" w:hAnsi="Times New Roman"/>
          <w:i/>
          <w:iCs/>
          <w:sz w:val="24"/>
          <w:szCs w:val="24"/>
          <w:lang w:val="en-US"/>
        </w:rPr>
        <w:t xml:space="preserve"> </w:t>
      </w:r>
      <w:r w:rsidRPr="004F19A8">
        <w:rPr>
          <w:rFonts w:ascii="Times New Roman" w:hAnsi="Times New Roman"/>
          <w:i/>
          <w:iCs/>
          <w:sz w:val="24"/>
          <w:szCs w:val="24"/>
        </w:rPr>
        <w:t>думка</w:t>
      </w:r>
      <w:r w:rsidRPr="004F19A8">
        <w:rPr>
          <w:rFonts w:ascii="Times New Roman" w:hAnsi="Times New Roman"/>
          <w:i/>
          <w:iCs/>
          <w:sz w:val="24"/>
          <w:szCs w:val="24"/>
          <w:lang w:val="en-US"/>
        </w:rPr>
        <w:t>.</w:t>
      </w:r>
      <w:r w:rsidRPr="004F19A8">
        <w:rPr>
          <w:rFonts w:ascii="Times New Roman" w:hAnsi="Times New Roman"/>
          <w:sz w:val="24"/>
          <w:szCs w:val="24"/>
          <w:lang w:val="en-US"/>
        </w:rPr>
        <w:t xml:space="preserve"> 2020. № 4 (104).</w:t>
      </w:r>
      <w:r w:rsidRPr="008E35CF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F19A8">
        <w:rPr>
          <w:rFonts w:ascii="Times New Roman" w:hAnsi="Times New Roman"/>
          <w:sz w:val="24"/>
          <w:szCs w:val="24"/>
        </w:rPr>
        <w:t>С</w:t>
      </w:r>
      <w:r w:rsidRPr="004F19A8">
        <w:rPr>
          <w:rFonts w:ascii="Times New Roman" w:hAnsi="Times New Roman"/>
          <w:sz w:val="24"/>
          <w:szCs w:val="24"/>
          <w:lang w:val="en-US"/>
        </w:rPr>
        <w:t>. 121 – 124.</w:t>
      </w:r>
    </w:p>
    <w:p w14:paraId="7638D530" w14:textId="77777777" w:rsidR="004F19A8" w:rsidRPr="004F19A8" w:rsidRDefault="004F19A8" w:rsidP="004F19A8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4F19A8">
        <w:rPr>
          <w:rFonts w:ascii="Times New Roman" w:hAnsi="Times New Roman"/>
          <w:sz w:val="24"/>
          <w:szCs w:val="24"/>
          <w:lang w:val="en-US"/>
        </w:rPr>
        <w:t xml:space="preserve">3. </w:t>
      </w:r>
      <w:r w:rsidRPr="004F19A8">
        <w:rPr>
          <w:rFonts w:ascii="Times New Roman" w:hAnsi="Times New Roman"/>
          <w:sz w:val="24"/>
          <w:szCs w:val="24"/>
        </w:rPr>
        <w:t>Ситченко</w:t>
      </w:r>
      <w:r w:rsidRPr="004F19A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F19A8">
        <w:rPr>
          <w:rFonts w:ascii="Times New Roman" w:hAnsi="Times New Roman"/>
          <w:sz w:val="24"/>
          <w:szCs w:val="24"/>
        </w:rPr>
        <w:t>А</w:t>
      </w:r>
      <w:r w:rsidRPr="004F19A8">
        <w:rPr>
          <w:rFonts w:ascii="Times New Roman" w:hAnsi="Times New Roman"/>
          <w:sz w:val="24"/>
          <w:szCs w:val="24"/>
          <w:lang w:val="en-US"/>
        </w:rPr>
        <w:t>.</w:t>
      </w:r>
      <w:r w:rsidRPr="004F19A8">
        <w:rPr>
          <w:rFonts w:ascii="Times New Roman" w:hAnsi="Times New Roman"/>
          <w:sz w:val="24"/>
          <w:szCs w:val="24"/>
        </w:rPr>
        <w:t>Л</w:t>
      </w:r>
      <w:r w:rsidRPr="004F19A8">
        <w:rPr>
          <w:rFonts w:ascii="Times New Roman" w:hAnsi="Times New Roman"/>
          <w:sz w:val="24"/>
          <w:szCs w:val="24"/>
          <w:lang w:val="en-US"/>
        </w:rPr>
        <w:t xml:space="preserve">. </w:t>
      </w:r>
      <w:proofErr w:type="spellStart"/>
      <w:r w:rsidRPr="004F19A8">
        <w:rPr>
          <w:rFonts w:ascii="Times New Roman" w:hAnsi="Times New Roman"/>
          <w:sz w:val="24"/>
          <w:szCs w:val="24"/>
        </w:rPr>
        <w:t>Компетентнісна</w:t>
      </w:r>
      <w:proofErr w:type="spellEnd"/>
      <w:r w:rsidRPr="004F19A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F19A8">
        <w:rPr>
          <w:rFonts w:ascii="Times New Roman" w:hAnsi="Times New Roman"/>
          <w:sz w:val="24"/>
          <w:szCs w:val="24"/>
        </w:rPr>
        <w:t>парадигма</w:t>
      </w:r>
      <w:r w:rsidRPr="004F19A8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4F19A8">
        <w:rPr>
          <w:rFonts w:ascii="Times New Roman" w:hAnsi="Times New Roman"/>
          <w:sz w:val="24"/>
          <w:szCs w:val="24"/>
        </w:rPr>
        <w:t>фахової</w:t>
      </w:r>
      <w:proofErr w:type="spellEnd"/>
      <w:r w:rsidRPr="004F19A8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4F19A8">
        <w:rPr>
          <w:rFonts w:ascii="Times New Roman" w:hAnsi="Times New Roman"/>
          <w:sz w:val="24"/>
          <w:szCs w:val="24"/>
        </w:rPr>
        <w:t>літературної</w:t>
      </w:r>
      <w:proofErr w:type="spellEnd"/>
      <w:r w:rsidRPr="004F19A8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4F19A8">
        <w:rPr>
          <w:rFonts w:ascii="Times New Roman" w:hAnsi="Times New Roman"/>
          <w:sz w:val="24"/>
          <w:szCs w:val="24"/>
        </w:rPr>
        <w:t>освіти</w:t>
      </w:r>
      <w:proofErr w:type="spellEnd"/>
      <w:r w:rsidRPr="004F19A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F19A8">
        <w:rPr>
          <w:rFonts w:ascii="Times New Roman" w:hAnsi="Times New Roman"/>
          <w:sz w:val="24"/>
          <w:szCs w:val="24"/>
        </w:rPr>
        <w:t>у</w:t>
      </w:r>
      <w:r w:rsidRPr="004F19A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F19A8">
        <w:rPr>
          <w:rFonts w:ascii="Times New Roman" w:hAnsi="Times New Roman"/>
          <w:sz w:val="24"/>
          <w:szCs w:val="24"/>
        </w:rPr>
        <w:t>ЗВО</w:t>
      </w:r>
      <w:r w:rsidRPr="004F19A8">
        <w:rPr>
          <w:rFonts w:ascii="Times New Roman" w:hAnsi="Times New Roman"/>
          <w:sz w:val="24"/>
          <w:szCs w:val="24"/>
          <w:lang w:val="en-US"/>
        </w:rPr>
        <w:t xml:space="preserve">: </w:t>
      </w:r>
      <w:proofErr w:type="spellStart"/>
      <w:r w:rsidRPr="004F19A8">
        <w:rPr>
          <w:rFonts w:ascii="Times New Roman" w:hAnsi="Times New Roman"/>
          <w:sz w:val="24"/>
          <w:szCs w:val="24"/>
        </w:rPr>
        <w:t>методологічний</w:t>
      </w:r>
      <w:proofErr w:type="spellEnd"/>
      <w:r w:rsidRPr="004F19A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F19A8">
        <w:rPr>
          <w:rFonts w:ascii="Times New Roman" w:hAnsi="Times New Roman"/>
          <w:sz w:val="24"/>
          <w:szCs w:val="24"/>
        </w:rPr>
        <w:t>аспект</w:t>
      </w:r>
      <w:r w:rsidRPr="004F19A8">
        <w:rPr>
          <w:rFonts w:ascii="Times New Roman" w:hAnsi="Times New Roman"/>
          <w:sz w:val="24"/>
          <w:szCs w:val="24"/>
          <w:lang w:val="en-US"/>
        </w:rPr>
        <w:t xml:space="preserve">. </w:t>
      </w:r>
      <w:proofErr w:type="spellStart"/>
      <w:r w:rsidRPr="004F19A8">
        <w:rPr>
          <w:rFonts w:ascii="Times New Roman" w:hAnsi="Times New Roman"/>
          <w:bCs/>
          <w:i/>
          <w:iCs/>
          <w:sz w:val="24"/>
          <w:szCs w:val="24"/>
        </w:rPr>
        <w:t>Українська</w:t>
      </w:r>
      <w:proofErr w:type="spellEnd"/>
      <w:r w:rsidRPr="004F19A8">
        <w:rPr>
          <w:rFonts w:ascii="Times New Roman" w:hAnsi="Times New Roman"/>
          <w:bCs/>
          <w:i/>
          <w:iCs/>
          <w:sz w:val="24"/>
          <w:szCs w:val="24"/>
        </w:rPr>
        <w:t xml:space="preserve"> мова і </w:t>
      </w:r>
      <w:proofErr w:type="spellStart"/>
      <w:r w:rsidRPr="004F19A8">
        <w:rPr>
          <w:rFonts w:ascii="Times New Roman" w:hAnsi="Times New Roman"/>
          <w:bCs/>
          <w:i/>
          <w:iCs/>
          <w:sz w:val="24"/>
          <w:szCs w:val="24"/>
        </w:rPr>
        <w:t>літе-ратура</w:t>
      </w:r>
      <w:proofErr w:type="spellEnd"/>
      <w:r w:rsidRPr="004F19A8">
        <w:rPr>
          <w:rFonts w:ascii="Times New Roman" w:hAnsi="Times New Roman"/>
          <w:bCs/>
          <w:i/>
          <w:iCs/>
          <w:sz w:val="24"/>
          <w:szCs w:val="24"/>
        </w:rPr>
        <w:t xml:space="preserve"> в </w:t>
      </w:r>
      <w:proofErr w:type="spellStart"/>
      <w:r w:rsidRPr="004F19A8">
        <w:rPr>
          <w:rFonts w:ascii="Times New Roman" w:hAnsi="Times New Roman"/>
          <w:bCs/>
          <w:i/>
          <w:iCs/>
          <w:sz w:val="24"/>
          <w:szCs w:val="24"/>
        </w:rPr>
        <w:t>школі</w:t>
      </w:r>
      <w:proofErr w:type="spellEnd"/>
      <w:r w:rsidRPr="004F19A8">
        <w:rPr>
          <w:rFonts w:ascii="Times New Roman" w:hAnsi="Times New Roman"/>
          <w:bCs/>
          <w:sz w:val="24"/>
          <w:szCs w:val="24"/>
        </w:rPr>
        <w:t>. 2020. № 6 (153). С. 21 – 24.</w:t>
      </w:r>
    </w:p>
    <w:p w14:paraId="7D5784C6" w14:textId="77777777" w:rsidR="004F19A8" w:rsidRPr="004F19A8" w:rsidRDefault="004F19A8" w:rsidP="004F19A8">
      <w:pPr>
        <w:spacing w:after="0" w:line="240" w:lineRule="auto"/>
        <w:ind w:firstLine="426"/>
        <w:rPr>
          <w:rFonts w:ascii="Times New Roman" w:hAnsi="Times New Roman"/>
          <w:sz w:val="24"/>
          <w:szCs w:val="24"/>
          <w:lang w:val="uk-UA"/>
        </w:rPr>
      </w:pPr>
      <w:r w:rsidRPr="004F19A8">
        <w:rPr>
          <w:rFonts w:ascii="Times New Roman" w:hAnsi="Times New Roman"/>
          <w:sz w:val="24"/>
          <w:szCs w:val="24"/>
          <w:lang w:val="uk-UA"/>
        </w:rPr>
        <w:t xml:space="preserve">4. </w:t>
      </w:r>
      <w:r w:rsidRPr="004F19A8">
        <w:rPr>
          <w:rFonts w:ascii="Times New Roman" w:hAnsi="Times New Roman"/>
          <w:sz w:val="24"/>
          <w:szCs w:val="24"/>
        </w:rPr>
        <w:t xml:space="preserve"> Ситченко А.Л.</w:t>
      </w:r>
      <w:r w:rsidRPr="004F19A8">
        <w:rPr>
          <w:rFonts w:ascii="Times New Roman" w:hAnsi="Times New Roman"/>
          <w:sz w:val="24"/>
          <w:szCs w:val="24"/>
          <w:lang w:val="uk-UA"/>
        </w:rPr>
        <w:t xml:space="preserve"> Літературна освіта школярів у викликах </w:t>
      </w:r>
      <w:proofErr w:type="spellStart"/>
      <w:r w:rsidRPr="004F19A8">
        <w:rPr>
          <w:rFonts w:ascii="Times New Roman" w:hAnsi="Times New Roman"/>
          <w:sz w:val="24"/>
          <w:szCs w:val="24"/>
          <w:lang w:val="uk-UA"/>
        </w:rPr>
        <w:t>компетентнісного</w:t>
      </w:r>
      <w:proofErr w:type="spellEnd"/>
      <w:r w:rsidRPr="004F19A8">
        <w:rPr>
          <w:rFonts w:ascii="Times New Roman" w:hAnsi="Times New Roman"/>
          <w:sz w:val="24"/>
          <w:szCs w:val="24"/>
          <w:lang w:val="uk-UA"/>
        </w:rPr>
        <w:t xml:space="preserve"> навчання. </w:t>
      </w:r>
      <w:proofErr w:type="spellStart"/>
      <w:r w:rsidRPr="004F19A8">
        <w:rPr>
          <w:rFonts w:ascii="Times New Roman" w:hAnsi="Times New Roman"/>
          <w:i/>
          <w:iCs/>
          <w:sz w:val="24"/>
          <w:szCs w:val="24"/>
          <w:lang w:val="uk-UA"/>
        </w:rPr>
        <w:t>Освітологічний</w:t>
      </w:r>
      <w:proofErr w:type="spellEnd"/>
      <w:r w:rsidRPr="004F19A8">
        <w:rPr>
          <w:rFonts w:ascii="Times New Roman" w:hAnsi="Times New Roman"/>
          <w:i/>
          <w:iCs/>
          <w:sz w:val="24"/>
          <w:szCs w:val="24"/>
          <w:lang w:val="uk-UA"/>
        </w:rPr>
        <w:t xml:space="preserve"> дискурс</w:t>
      </w:r>
      <w:r w:rsidRPr="004F19A8">
        <w:rPr>
          <w:rFonts w:ascii="Times New Roman" w:hAnsi="Times New Roman"/>
          <w:sz w:val="24"/>
          <w:szCs w:val="24"/>
          <w:lang w:val="uk-UA"/>
        </w:rPr>
        <w:t>. 2020. № 2 (29). С. 51 – 63.</w:t>
      </w:r>
    </w:p>
    <w:p w14:paraId="218DA754" w14:textId="77777777" w:rsidR="004F19A8" w:rsidRPr="004F19A8" w:rsidRDefault="004F19A8" w:rsidP="004F19A8">
      <w:pPr>
        <w:spacing w:after="0" w:line="240" w:lineRule="auto"/>
        <w:ind w:firstLine="426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4F19A8">
        <w:rPr>
          <w:rFonts w:ascii="Times New Roman" w:hAnsi="Times New Roman"/>
          <w:sz w:val="24"/>
          <w:szCs w:val="24"/>
          <w:lang w:val="uk-UA"/>
        </w:rPr>
        <w:lastRenderedPageBreak/>
        <w:t xml:space="preserve">5. В.М. </w:t>
      </w:r>
      <w:proofErr w:type="spellStart"/>
      <w:r w:rsidRPr="004F19A8">
        <w:rPr>
          <w:rFonts w:ascii="Times New Roman" w:hAnsi="Times New Roman"/>
          <w:sz w:val="24"/>
          <w:szCs w:val="24"/>
          <w:lang w:val="uk-UA"/>
        </w:rPr>
        <w:t>Баденкова</w:t>
      </w:r>
      <w:proofErr w:type="spellEnd"/>
      <w:r w:rsidRPr="004F19A8">
        <w:rPr>
          <w:rFonts w:ascii="Times New Roman" w:hAnsi="Times New Roman"/>
          <w:sz w:val="24"/>
          <w:szCs w:val="24"/>
          <w:lang w:val="uk-UA"/>
        </w:rPr>
        <w:t xml:space="preserve">, </w:t>
      </w:r>
      <w:proofErr w:type="spellStart"/>
      <w:r w:rsidRPr="004F19A8">
        <w:rPr>
          <w:rFonts w:ascii="Times New Roman" w:hAnsi="Times New Roman"/>
          <w:sz w:val="24"/>
          <w:szCs w:val="24"/>
          <w:lang w:val="uk-UA"/>
        </w:rPr>
        <w:t>І.А.Корнієнко</w:t>
      </w:r>
      <w:proofErr w:type="spellEnd"/>
      <w:r w:rsidRPr="004F19A8">
        <w:rPr>
          <w:rFonts w:ascii="Times New Roman" w:hAnsi="Times New Roman"/>
          <w:sz w:val="24"/>
          <w:szCs w:val="24"/>
          <w:lang w:val="uk-UA"/>
        </w:rPr>
        <w:t xml:space="preserve">, А.Л. </w:t>
      </w:r>
      <w:proofErr w:type="spellStart"/>
      <w:r w:rsidRPr="004F19A8">
        <w:rPr>
          <w:rFonts w:ascii="Times New Roman" w:hAnsi="Times New Roman"/>
          <w:sz w:val="24"/>
          <w:szCs w:val="24"/>
          <w:lang w:val="uk-UA"/>
        </w:rPr>
        <w:t>Ситченко</w:t>
      </w:r>
      <w:proofErr w:type="spellEnd"/>
      <w:r w:rsidRPr="004F19A8">
        <w:rPr>
          <w:rFonts w:ascii="Times New Roman" w:hAnsi="Times New Roman"/>
          <w:sz w:val="24"/>
          <w:szCs w:val="24"/>
          <w:lang w:val="uk-UA"/>
        </w:rPr>
        <w:t xml:space="preserve">, Структуризація навчальної діяльності як фактор якості шкільної мовно-літературної освіти. </w:t>
      </w:r>
      <w:r w:rsidRPr="004F19A8">
        <w:rPr>
          <w:rFonts w:ascii="Times New Roman" w:hAnsi="Times New Roman"/>
          <w:i/>
          <w:sz w:val="24"/>
          <w:szCs w:val="24"/>
          <w:lang w:val="uk-UA"/>
        </w:rPr>
        <w:t>Збірник наукових праць Уманського державного педагогічного інституту.</w:t>
      </w:r>
      <w:r w:rsidRPr="004F19A8">
        <w:rPr>
          <w:rFonts w:ascii="Times New Roman" w:hAnsi="Times New Roman"/>
          <w:sz w:val="24"/>
          <w:szCs w:val="24"/>
          <w:lang w:val="uk-UA"/>
        </w:rPr>
        <w:t xml:space="preserve"> Випуск 4, 2020. С.113-119. </w:t>
      </w:r>
    </w:p>
    <w:p w14:paraId="5258FDAF" w14:textId="77777777" w:rsidR="004F19A8" w:rsidRPr="004F19A8" w:rsidRDefault="004F19A8" w:rsidP="004F19A8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  <w:lang w:val="uk-UA"/>
        </w:rPr>
      </w:pPr>
      <w:r w:rsidRPr="004F19A8">
        <w:rPr>
          <w:rFonts w:ascii="Times New Roman" w:hAnsi="Times New Roman"/>
          <w:sz w:val="24"/>
          <w:szCs w:val="24"/>
          <w:lang w:val="uk-UA"/>
        </w:rPr>
        <w:t xml:space="preserve">6. </w:t>
      </w:r>
      <w:r w:rsidRPr="004F19A8">
        <w:rPr>
          <w:rFonts w:ascii="Times New Roman" w:hAnsi="Times New Roman"/>
          <w:sz w:val="24"/>
          <w:szCs w:val="24"/>
          <w:lang w:val="en-US"/>
        </w:rPr>
        <w:t>Free development of personality in the conditions of guided learning</w:t>
      </w:r>
      <w:r w:rsidRPr="004F19A8">
        <w:rPr>
          <w:rFonts w:ascii="Times New Roman" w:hAnsi="Times New Roman"/>
          <w:sz w:val="24"/>
          <w:szCs w:val="24"/>
          <w:lang w:val="uk-UA"/>
        </w:rPr>
        <w:t>.</w:t>
      </w:r>
      <w:r w:rsidRPr="004F19A8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4F19A8">
        <w:rPr>
          <w:rFonts w:ascii="Times New Roman" w:hAnsi="Times New Roman"/>
          <w:i/>
          <w:iCs/>
          <w:sz w:val="24"/>
          <w:szCs w:val="24"/>
          <w:lang w:val="en-US"/>
        </w:rPr>
        <w:t>EurAsian</w:t>
      </w:r>
      <w:proofErr w:type="spellEnd"/>
      <w:r w:rsidRPr="004F19A8">
        <w:rPr>
          <w:rFonts w:ascii="Times New Roman" w:hAnsi="Times New Roman"/>
          <w:i/>
          <w:iCs/>
          <w:sz w:val="24"/>
          <w:szCs w:val="24"/>
          <w:lang w:val="en-US"/>
        </w:rPr>
        <w:t xml:space="preserve"> Journal of </w:t>
      </w:r>
      <w:proofErr w:type="spellStart"/>
      <w:r w:rsidRPr="004F19A8">
        <w:rPr>
          <w:rFonts w:ascii="Times New Roman" w:hAnsi="Times New Roman"/>
          <w:i/>
          <w:iCs/>
          <w:sz w:val="24"/>
          <w:szCs w:val="24"/>
          <w:lang w:val="en-US"/>
        </w:rPr>
        <w:t>BioSciences</w:t>
      </w:r>
      <w:proofErr w:type="spellEnd"/>
      <w:r w:rsidRPr="004F19A8">
        <w:rPr>
          <w:rFonts w:ascii="Times New Roman" w:hAnsi="Times New Roman"/>
          <w:i/>
          <w:iCs/>
          <w:sz w:val="24"/>
          <w:szCs w:val="24"/>
          <w:lang w:val="en-US"/>
        </w:rPr>
        <w:t>.</w:t>
      </w:r>
      <w:r w:rsidRPr="004F19A8">
        <w:rPr>
          <w:rFonts w:ascii="Times New Roman" w:hAnsi="Times New Roman"/>
          <w:sz w:val="24"/>
          <w:szCs w:val="24"/>
          <w:lang w:val="en-US"/>
        </w:rPr>
        <w:t xml:space="preserve"> 2020. Volume 14. Issue 2. </w:t>
      </w:r>
      <w:r w:rsidRPr="004F19A8">
        <w:rPr>
          <w:rFonts w:ascii="Times New Roman" w:hAnsi="Times New Roman"/>
          <w:sz w:val="24"/>
          <w:szCs w:val="24"/>
        </w:rPr>
        <w:t>Р</w:t>
      </w:r>
      <w:r w:rsidRPr="004F19A8">
        <w:rPr>
          <w:rFonts w:ascii="Times New Roman" w:hAnsi="Times New Roman"/>
          <w:sz w:val="24"/>
          <w:szCs w:val="24"/>
          <w:lang w:val="en-US"/>
        </w:rPr>
        <w:t>. 6089-6095</w:t>
      </w:r>
      <w:r w:rsidRPr="004F19A8">
        <w:rPr>
          <w:rFonts w:ascii="Times New Roman" w:hAnsi="Times New Roman"/>
          <w:sz w:val="24"/>
          <w:szCs w:val="24"/>
          <w:lang w:val="uk-UA"/>
        </w:rPr>
        <w:t xml:space="preserve"> (у співавторстві).</w:t>
      </w:r>
    </w:p>
    <w:p w14:paraId="3B08F6F2" w14:textId="77777777" w:rsidR="004F19A8" w:rsidRPr="004F19A8" w:rsidRDefault="004F19A8" w:rsidP="004F19A8">
      <w:pPr>
        <w:pStyle w:val="a4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4F19A8">
        <w:rPr>
          <w:rFonts w:ascii="Times New Roman" w:hAnsi="Times New Roman"/>
          <w:sz w:val="24"/>
          <w:szCs w:val="24"/>
        </w:rPr>
        <w:t xml:space="preserve">7. </w:t>
      </w:r>
      <w:proofErr w:type="spellStart"/>
      <w:r w:rsidRPr="004F19A8">
        <w:rPr>
          <w:rFonts w:ascii="Times New Roman" w:hAnsi="Times New Roman"/>
          <w:sz w:val="24"/>
          <w:szCs w:val="24"/>
        </w:rPr>
        <w:t>Ситченко</w:t>
      </w:r>
      <w:proofErr w:type="spellEnd"/>
      <w:r w:rsidRPr="004F19A8">
        <w:rPr>
          <w:rFonts w:ascii="Times New Roman" w:hAnsi="Times New Roman"/>
          <w:sz w:val="24"/>
          <w:szCs w:val="24"/>
        </w:rPr>
        <w:t xml:space="preserve"> А.Л., Корнієнко І.А., </w:t>
      </w:r>
      <w:proofErr w:type="spellStart"/>
      <w:r w:rsidRPr="004F19A8">
        <w:rPr>
          <w:rFonts w:ascii="Times New Roman" w:hAnsi="Times New Roman"/>
          <w:sz w:val="24"/>
          <w:szCs w:val="24"/>
        </w:rPr>
        <w:t>Грищеня</w:t>
      </w:r>
      <w:proofErr w:type="spellEnd"/>
      <w:r w:rsidRPr="004F19A8">
        <w:rPr>
          <w:rFonts w:ascii="Times New Roman" w:hAnsi="Times New Roman"/>
          <w:sz w:val="24"/>
          <w:szCs w:val="24"/>
        </w:rPr>
        <w:t xml:space="preserve"> М.М. Про формальну мовно-літературну освіту учнів закладів загальної середньої освіти в умовах </w:t>
      </w:r>
      <w:proofErr w:type="spellStart"/>
      <w:r w:rsidRPr="004F19A8">
        <w:rPr>
          <w:rFonts w:ascii="Times New Roman" w:hAnsi="Times New Roman"/>
          <w:sz w:val="24"/>
          <w:szCs w:val="24"/>
        </w:rPr>
        <w:t>компетентнісного</w:t>
      </w:r>
      <w:proofErr w:type="spellEnd"/>
      <w:r w:rsidRPr="004F19A8">
        <w:rPr>
          <w:rFonts w:ascii="Times New Roman" w:hAnsi="Times New Roman"/>
          <w:sz w:val="24"/>
          <w:szCs w:val="24"/>
        </w:rPr>
        <w:t xml:space="preserve"> навчання. </w:t>
      </w:r>
      <w:r w:rsidRPr="004F19A8">
        <w:rPr>
          <w:rFonts w:ascii="Times New Roman" w:hAnsi="Times New Roman"/>
          <w:i/>
          <w:sz w:val="24"/>
          <w:szCs w:val="24"/>
        </w:rPr>
        <w:t xml:space="preserve">Наук.-метод. журнал «Нова педагогічна думка». </w:t>
      </w:r>
      <w:r w:rsidRPr="004F19A8">
        <w:rPr>
          <w:rFonts w:ascii="Times New Roman" w:hAnsi="Times New Roman"/>
          <w:iCs/>
          <w:sz w:val="24"/>
          <w:szCs w:val="24"/>
        </w:rPr>
        <w:t>2021. № 2 (106)</w:t>
      </w:r>
      <w:r w:rsidRPr="004F19A8">
        <w:rPr>
          <w:rFonts w:ascii="Times New Roman" w:hAnsi="Times New Roman"/>
          <w:i/>
          <w:sz w:val="24"/>
          <w:szCs w:val="24"/>
        </w:rPr>
        <w:t>.</w:t>
      </w:r>
      <w:r w:rsidRPr="004F19A8">
        <w:rPr>
          <w:rFonts w:ascii="Times New Roman" w:hAnsi="Times New Roman"/>
          <w:sz w:val="24"/>
          <w:szCs w:val="24"/>
        </w:rPr>
        <w:t xml:space="preserve"> С. 94-99.</w:t>
      </w:r>
    </w:p>
    <w:p w14:paraId="61F6699E" w14:textId="77777777" w:rsidR="004F19A8" w:rsidRPr="004F19A8" w:rsidRDefault="004F19A8" w:rsidP="004F19A8">
      <w:pPr>
        <w:pStyle w:val="a4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4F19A8">
        <w:rPr>
          <w:rFonts w:ascii="Times New Roman" w:hAnsi="Times New Roman"/>
          <w:sz w:val="24"/>
          <w:szCs w:val="24"/>
          <w:lang w:val="ru-RU"/>
        </w:rPr>
        <w:t>8</w:t>
      </w:r>
      <w:r w:rsidRPr="004F19A8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F19A8">
        <w:rPr>
          <w:rFonts w:ascii="Times New Roman" w:hAnsi="Times New Roman"/>
          <w:sz w:val="24"/>
          <w:szCs w:val="24"/>
        </w:rPr>
        <w:t>Ситченко</w:t>
      </w:r>
      <w:proofErr w:type="spellEnd"/>
      <w:r w:rsidRPr="004F19A8">
        <w:rPr>
          <w:rFonts w:ascii="Times New Roman" w:hAnsi="Times New Roman"/>
          <w:sz w:val="24"/>
          <w:szCs w:val="24"/>
        </w:rPr>
        <w:t xml:space="preserve"> А.Л., Корнієнко І.А. До проблеми пізнання літературного твору. </w:t>
      </w:r>
      <w:r w:rsidRPr="004F19A8">
        <w:rPr>
          <w:rFonts w:ascii="Times New Roman" w:hAnsi="Times New Roman"/>
          <w:i/>
          <w:iCs/>
          <w:sz w:val="24"/>
          <w:szCs w:val="24"/>
        </w:rPr>
        <w:t xml:space="preserve">Педагогічний альманах: </w:t>
      </w:r>
      <w:proofErr w:type="spellStart"/>
      <w:r w:rsidRPr="004F19A8">
        <w:rPr>
          <w:rFonts w:ascii="Times New Roman" w:hAnsi="Times New Roman"/>
          <w:i/>
          <w:iCs/>
          <w:sz w:val="24"/>
          <w:szCs w:val="24"/>
        </w:rPr>
        <w:t>зб</w:t>
      </w:r>
      <w:proofErr w:type="spellEnd"/>
      <w:r w:rsidRPr="004F19A8">
        <w:rPr>
          <w:rFonts w:ascii="Times New Roman" w:hAnsi="Times New Roman"/>
          <w:i/>
          <w:iCs/>
          <w:sz w:val="24"/>
          <w:szCs w:val="24"/>
        </w:rPr>
        <w:t>. наук. пр.</w:t>
      </w:r>
      <w:r w:rsidRPr="004F19A8">
        <w:rPr>
          <w:rFonts w:ascii="Times New Roman" w:hAnsi="Times New Roman"/>
          <w:sz w:val="24"/>
          <w:szCs w:val="24"/>
        </w:rPr>
        <w:t xml:space="preserve"> / </w:t>
      </w:r>
      <w:proofErr w:type="spellStart"/>
      <w:r w:rsidRPr="004F19A8">
        <w:rPr>
          <w:rFonts w:ascii="Times New Roman" w:hAnsi="Times New Roman"/>
          <w:sz w:val="24"/>
          <w:szCs w:val="24"/>
        </w:rPr>
        <w:t>редкол</w:t>
      </w:r>
      <w:proofErr w:type="spellEnd"/>
      <w:r w:rsidRPr="004F19A8">
        <w:rPr>
          <w:rFonts w:ascii="Times New Roman" w:hAnsi="Times New Roman"/>
          <w:sz w:val="24"/>
          <w:szCs w:val="24"/>
        </w:rPr>
        <w:t xml:space="preserve">. В. В. Кузьменко (голова) та ін. Херсон: КВНЗ «Херсонська академія неперервної освіти», 2021. </w:t>
      </w:r>
      <w:proofErr w:type="spellStart"/>
      <w:r w:rsidRPr="004F19A8">
        <w:rPr>
          <w:rFonts w:ascii="Times New Roman" w:hAnsi="Times New Roman"/>
          <w:sz w:val="24"/>
          <w:szCs w:val="24"/>
        </w:rPr>
        <w:t>Вип</w:t>
      </w:r>
      <w:proofErr w:type="spellEnd"/>
      <w:r w:rsidRPr="004F19A8">
        <w:rPr>
          <w:rFonts w:ascii="Times New Roman" w:hAnsi="Times New Roman"/>
          <w:sz w:val="24"/>
          <w:szCs w:val="24"/>
        </w:rPr>
        <w:t>. 48. С. 34-40</w:t>
      </w:r>
    </w:p>
    <w:p w14:paraId="453ECC15" w14:textId="77777777" w:rsidR="004F19A8" w:rsidRPr="004F19A8" w:rsidRDefault="004F19A8" w:rsidP="004F19A8">
      <w:pPr>
        <w:pStyle w:val="a4"/>
        <w:spacing w:after="0" w:line="240" w:lineRule="auto"/>
        <w:ind w:left="0" w:firstLine="426"/>
        <w:jc w:val="both"/>
        <w:rPr>
          <w:rFonts w:ascii="Times New Roman" w:hAnsi="Times New Roman"/>
          <w:bCs/>
          <w:sz w:val="24"/>
          <w:szCs w:val="24"/>
          <w:lang w:val="en-US"/>
        </w:rPr>
      </w:pPr>
      <w:r w:rsidRPr="004F19A8">
        <w:rPr>
          <w:rFonts w:ascii="Times New Roman" w:hAnsi="Times New Roman"/>
          <w:sz w:val="24"/>
          <w:szCs w:val="24"/>
          <w:lang w:val="ru-RU"/>
        </w:rPr>
        <w:t>9</w:t>
      </w:r>
      <w:r w:rsidRPr="004F19A8">
        <w:rPr>
          <w:rFonts w:ascii="Times New Roman" w:hAnsi="Times New Roman"/>
          <w:sz w:val="24"/>
          <w:szCs w:val="24"/>
        </w:rPr>
        <w:t xml:space="preserve">. Корнієнко І. А., </w:t>
      </w:r>
      <w:proofErr w:type="spellStart"/>
      <w:r w:rsidRPr="004F19A8">
        <w:rPr>
          <w:rFonts w:ascii="Times New Roman" w:hAnsi="Times New Roman"/>
          <w:bCs/>
          <w:sz w:val="24"/>
          <w:szCs w:val="24"/>
        </w:rPr>
        <w:t>Ситченко</w:t>
      </w:r>
      <w:proofErr w:type="spellEnd"/>
      <w:r w:rsidRPr="004F19A8">
        <w:rPr>
          <w:rFonts w:ascii="Times New Roman" w:hAnsi="Times New Roman"/>
          <w:bCs/>
          <w:sz w:val="24"/>
          <w:szCs w:val="24"/>
        </w:rPr>
        <w:t xml:space="preserve"> А. Л .</w:t>
      </w:r>
      <w:r w:rsidRPr="004F19A8">
        <w:rPr>
          <w:rFonts w:ascii="Times New Roman" w:hAnsi="Times New Roman"/>
          <w:bCs/>
          <w:sz w:val="24"/>
          <w:szCs w:val="24"/>
          <w:lang w:val="ru-RU"/>
        </w:rPr>
        <w:t xml:space="preserve">Проблема </w:t>
      </w:r>
      <w:proofErr w:type="spellStart"/>
      <w:r w:rsidRPr="004F19A8">
        <w:rPr>
          <w:rFonts w:ascii="Times New Roman" w:hAnsi="Times New Roman"/>
          <w:bCs/>
          <w:sz w:val="24"/>
          <w:szCs w:val="24"/>
          <w:lang w:val="ru-RU"/>
        </w:rPr>
        <w:t>патріотичного</w:t>
      </w:r>
      <w:proofErr w:type="spellEnd"/>
      <w:r w:rsidRPr="004F19A8">
        <w:rPr>
          <w:rFonts w:ascii="Times New Roman" w:hAnsi="Times New Roman"/>
          <w:bCs/>
          <w:sz w:val="24"/>
          <w:szCs w:val="24"/>
          <w:lang w:val="ru-RU"/>
        </w:rPr>
        <w:t xml:space="preserve"> </w:t>
      </w:r>
      <w:proofErr w:type="spellStart"/>
      <w:r w:rsidRPr="004F19A8">
        <w:rPr>
          <w:rFonts w:ascii="Times New Roman" w:hAnsi="Times New Roman"/>
          <w:bCs/>
          <w:sz w:val="24"/>
          <w:szCs w:val="24"/>
          <w:lang w:val="ru-RU"/>
        </w:rPr>
        <w:t>виховання</w:t>
      </w:r>
      <w:proofErr w:type="spellEnd"/>
      <w:r w:rsidRPr="004F19A8">
        <w:rPr>
          <w:rFonts w:ascii="Times New Roman" w:hAnsi="Times New Roman"/>
          <w:bCs/>
          <w:sz w:val="24"/>
          <w:szCs w:val="24"/>
          <w:lang w:val="ru-RU"/>
        </w:rPr>
        <w:t xml:space="preserve"> в </w:t>
      </w:r>
      <w:proofErr w:type="spellStart"/>
      <w:r w:rsidRPr="004F19A8">
        <w:rPr>
          <w:rFonts w:ascii="Times New Roman" w:hAnsi="Times New Roman"/>
          <w:bCs/>
          <w:sz w:val="24"/>
          <w:szCs w:val="24"/>
          <w:lang w:val="ru-RU"/>
        </w:rPr>
        <w:t>науковому</w:t>
      </w:r>
      <w:proofErr w:type="spellEnd"/>
      <w:r w:rsidRPr="004F19A8">
        <w:rPr>
          <w:rFonts w:ascii="Times New Roman" w:hAnsi="Times New Roman"/>
          <w:bCs/>
          <w:sz w:val="24"/>
          <w:szCs w:val="24"/>
          <w:lang w:val="ru-RU"/>
        </w:rPr>
        <w:t xml:space="preserve"> </w:t>
      </w:r>
      <w:proofErr w:type="spellStart"/>
      <w:r w:rsidRPr="004F19A8">
        <w:rPr>
          <w:rFonts w:ascii="Times New Roman" w:hAnsi="Times New Roman"/>
          <w:bCs/>
          <w:sz w:val="24"/>
          <w:szCs w:val="24"/>
          <w:lang w:val="ru-RU"/>
        </w:rPr>
        <w:t>дискурсі</w:t>
      </w:r>
      <w:proofErr w:type="spellEnd"/>
      <w:r w:rsidRPr="004F19A8">
        <w:rPr>
          <w:rFonts w:ascii="Times New Roman" w:hAnsi="Times New Roman"/>
          <w:bCs/>
          <w:sz w:val="24"/>
          <w:szCs w:val="24"/>
          <w:lang w:val="ru-RU"/>
        </w:rPr>
        <w:t xml:space="preserve">. </w:t>
      </w:r>
      <w:r w:rsidRPr="004F19A8">
        <w:rPr>
          <w:rFonts w:ascii="Times New Roman" w:hAnsi="Times New Roman"/>
          <w:bCs/>
          <w:i/>
          <w:iCs/>
          <w:sz w:val="24"/>
          <w:szCs w:val="24"/>
          <w:lang w:val="ru-RU"/>
        </w:rPr>
        <w:t>Нова</w:t>
      </w:r>
      <w:r w:rsidRPr="004F19A8">
        <w:rPr>
          <w:rFonts w:ascii="Times New Roman" w:hAnsi="Times New Roman"/>
          <w:bCs/>
          <w:i/>
          <w:iCs/>
          <w:sz w:val="24"/>
          <w:szCs w:val="24"/>
          <w:lang w:val="en-US"/>
        </w:rPr>
        <w:t xml:space="preserve"> </w:t>
      </w:r>
      <w:proofErr w:type="spellStart"/>
      <w:r w:rsidRPr="004F19A8">
        <w:rPr>
          <w:rFonts w:ascii="Times New Roman" w:hAnsi="Times New Roman"/>
          <w:bCs/>
          <w:i/>
          <w:iCs/>
          <w:sz w:val="24"/>
          <w:szCs w:val="24"/>
          <w:lang w:val="ru-RU"/>
        </w:rPr>
        <w:t>педагогічна</w:t>
      </w:r>
      <w:proofErr w:type="spellEnd"/>
      <w:r w:rsidRPr="004F19A8">
        <w:rPr>
          <w:rFonts w:ascii="Times New Roman" w:hAnsi="Times New Roman"/>
          <w:bCs/>
          <w:i/>
          <w:iCs/>
          <w:sz w:val="24"/>
          <w:szCs w:val="24"/>
          <w:lang w:val="en-US"/>
        </w:rPr>
        <w:t xml:space="preserve"> </w:t>
      </w:r>
      <w:r w:rsidRPr="004F19A8">
        <w:rPr>
          <w:rFonts w:ascii="Times New Roman" w:hAnsi="Times New Roman"/>
          <w:bCs/>
          <w:i/>
          <w:iCs/>
          <w:sz w:val="24"/>
          <w:szCs w:val="24"/>
          <w:lang w:val="ru-RU"/>
        </w:rPr>
        <w:t>думка</w:t>
      </w:r>
      <w:r w:rsidRPr="004F19A8">
        <w:rPr>
          <w:rFonts w:ascii="Times New Roman" w:hAnsi="Times New Roman"/>
          <w:bCs/>
          <w:i/>
          <w:iCs/>
          <w:sz w:val="24"/>
          <w:szCs w:val="24"/>
          <w:lang w:val="en-US"/>
        </w:rPr>
        <w:t xml:space="preserve">. </w:t>
      </w:r>
      <w:r w:rsidRPr="004F19A8">
        <w:rPr>
          <w:rFonts w:ascii="Times New Roman" w:hAnsi="Times New Roman"/>
          <w:bCs/>
          <w:sz w:val="24"/>
          <w:szCs w:val="24"/>
          <w:lang w:val="ru-RU"/>
        </w:rPr>
        <w:t>Т</w:t>
      </w:r>
      <w:r w:rsidRPr="004F19A8">
        <w:rPr>
          <w:rFonts w:ascii="Times New Roman" w:hAnsi="Times New Roman"/>
          <w:bCs/>
          <w:sz w:val="24"/>
          <w:szCs w:val="24"/>
          <w:lang w:val="en-US"/>
        </w:rPr>
        <w:t xml:space="preserve">. 110. № 2. 2022. </w:t>
      </w:r>
      <w:r w:rsidRPr="004F19A8">
        <w:rPr>
          <w:rFonts w:ascii="Times New Roman" w:hAnsi="Times New Roman"/>
          <w:bCs/>
          <w:sz w:val="24"/>
          <w:szCs w:val="24"/>
          <w:lang w:val="ru-RU"/>
        </w:rPr>
        <w:t>С</w:t>
      </w:r>
      <w:r w:rsidRPr="004F19A8">
        <w:rPr>
          <w:rFonts w:ascii="Times New Roman" w:hAnsi="Times New Roman"/>
          <w:bCs/>
          <w:sz w:val="24"/>
          <w:szCs w:val="24"/>
          <w:lang w:val="en-US"/>
        </w:rPr>
        <w:t>. 101-104.</w:t>
      </w:r>
    </w:p>
    <w:p w14:paraId="15281ADF" w14:textId="77777777" w:rsidR="004F19A8" w:rsidRDefault="004F19A8" w:rsidP="004F19A8">
      <w:pPr>
        <w:pStyle w:val="a4"/>
        <w:spacing w:after="0" w:line="240" w:lineRule="auto"/>
        <w:ind w:left="0" w:firstLine="426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4F19A8">
        <w:rPr>
          <w:rFonts w:ascii="Times New Roman" w:hAnsi="Times New Roman"/>
          <w:bCs/>
          <w:sz w:val="24"/>
          <w:szCs w:val="24"/>
          <w:lang w:val="en-US"/>
        </w:rPr>
        <w:t xml:space="preserve">10. </w:t>
      </w:r>
      <w:proofErr w:type="spellStart"/>
      <w:r w:rsidRPr="004F19A8">
        <w:rPr>
          <w:rFonts w:ascii="Times New Roman" w:hAnsi="Times New Roman"/>
          <w:bCs/>
          <w:sz w:val="24"/>
          <w:szCs w:val="24"/>
        </w:rPr>
        <w:t>Ситченко</w:t>
      </w:r>
      <w:proofErr w:type="spellEnd"/>
      <w:r w:rsidRPr="004F19A8">
        <w:rPr>
          <w:rFonts w:ascii="Times New Roman" w:hAnsi="Times New Roman"/>
          <w:bCs/>
          <w:sz w:val="24"/>
          <w:szCs w:val="24"/>
        </w:rPr>
        <w:t xml:space="preserve"> А.Л.</w:t>
      </w:r>
      <w:r w:rsidRPr="004F19A8">
        <w:rPr>
          <w:rFonts w:ascii="Times New Roman" w:hAnsi="Times New Roman"/>
          <w:bCs/>
          <w:sz w:val="24"/>
          <w:szCs w:val="24"/>
          <w:lang w:val="en-US"/>
        </w:rPr>
        <w:t xml:space="preserve"> Challenges for scientific and pedagogical staff of universities after pandemia 2019. </w:t>
      </w:r>
      <w:proofErr w:type="spellStart"/>
      <w:r w:rsidRPr="004F19A8">
        <w:rPr>
          <w:rFonts w:ascii="Times New Roman" w:hAnsi="Times New Roman"/>
          <w:bCs/>
          <w:i/>
          <w:iCs/>
          <w:sz w:val="24"/>
          <w:szCs w:val="24"/>
          <w:lang w:val="en-US"/>
        </w:rPr>
        <w:t>Eduweb-revista</w:t>
      </w:r>
      <w:proofErr w:type="spellEnd"/>
      <w:r w:rsidRPr="004F19A8">
        <w:rPr>
          <w:rFonts w:ascii="Times New Roman" w:hAnsi="Times New Roman"/>
          <w:bCs/>
          <w:i/>
          <w:iCs/>
          <w:sz w:val="24"/>
          <w:szCs w:val="24"/>
          <w:lang w:val="en-US"/>
        </w:rPr>
        <w:t xml:space="preserve"> de </w:t>
      </w:r>
      <w:proofErr w:type="spellStart"/>
      <w:r w:rsidRPr="004F19A8">
        <w:rPr>
          <w:rFonts w:ascii="Times New Roman" w:hAnsi="Times New Roman"/>
          <w:bCs/>
          <w:i/>
          <w:iCs/>
          <w:sz w:val="24"/>
          <w:szCs w:val="24"/>
          <w:lang w:val="en-US"/>
        </w:rPr>
        <w:t>tecnologia</w:t>
      </w:r>
      <w:proofErr w:type="spellEnd"/>
      <w:r w:rsidRPr="004F19A8">
        <w:rPr>
          <w:rFonts w:ascii="Times New Roman" w:hAnsi="Times New Roman"/>
          <w:bCs/>
          <w:i/>
          <w:iCs/>
          <w:sz w:val="24"/>
          <w:szCs w:val="24"/>
          <w:lang w:val="en-US"/>
        </w:rPr>
        <w:t xml:space="preserve"> de </w:t>
      </w:r>
      <w:proofErr w:type="spellStart"/>
      <w:r w:rsidRPr="004F19A8">
        <w:rPr>
          <w:rFonts w:ascii="Times New Roman" w:hAnsi="Times New Roman"/>
          <w:bCs/>
          <w:i/>
          <w:iCs/>
          <w:sz w:val="24"/>
          <w:szCs w:val="24"/>
          <w:lang w:val="en-US"/>
        </w:rPr>
        <w:t>informacion</w:t>
      </w:r>
      <w:proofErr w:type="spellEnd"/>
      <w:r w:rsidRPr="004F19A8">
        <w:rPr>
          <w:rFonts w:ascii="Times New Roman" w:hAnsi="Times New Roman"/>
          <w:bCs/>
          <w:i/>
          <w:iCs/>
          <w:sz w:val="24"/>
          <w:szCs w:val="24"/>
          <w:lang w:val="en-US"/>
        </w:rPr>
        <w:t xml:space="preserve"> y </w:t>
      </w:r>
      <w:proofErr w:type="spellStart"/>
      <w:r w:rsidRPr="004F19A8">
        <w:rPr>
          <w:rFonts w:ascii="Times New Roman" w:hAnsi="Times New Roman"/>
          <w:bCs/>
          <w:i/>
          <w:iCs/>
          <w:sz w:val="24"/>
          <w:szCs w:val="24"/>
          <w:lang w:val="en-US"/>
        </w:rPr>
        <w:t>comunicacion</w:t>
      </w:r>
      <w:proofErr w:type="spellEnd"/>
      <w:r w:rsidRPr="004F19A8">
        <w:rPr>
          <w:rFonts w:ascii="Times New Roman" w:hAnsi="Times New Roman"/>
          <w:bCs/>
          <w:i/>
          <w:iCs/>
          <w:sz w:val="24"/>
          <w:szCs w:val="24"/>
          <w:lang w:val="en-US"/>
        </w:rPr>
        <w:t xml:space="preserve"> </w:t>
      </w:r>
      <w:proofErr w:type="spellStart"/>
      <w:r w:rsidRPr="004F19A8">
        <w:rPr>
          <w:rFonts w:ascii="Times New Roman" w:hAnsi="Times New Roman"/>
          <w:bCs/>
          <w:i/>
          <w:iCs/>
          <w:sz w:val="24"/>
          <w:szCs w:val="24"/>
          <w:lang w:val="en-US"/>
        </w:rPr>
        <w:t>en</w:t>
      </w:r>
      <w:proofErr w:type="spellEnd"/>
      <w:r w:rsidRPr="004F19A8">
        <w:rPr>
          <w:rFonts w:ascii="Times New Roman" w:hAnsi="Times New Roman"/>
          <w:bCs/>
          <w:i/>
          <w:iCs/>
          <w:sz w:val="24"/>
          <w:szCs w:val="24"/>
          <w:lang w:val="en-US"/>
        </w:rPr>
        <w:t xml:space="preserve"> </w:t>
      </w:r>
      <w:proofErr w:type="spellStart"/>
      <w:r w:rsidRPr="004F19A8">
        <w:rPr>
          <w:rFonts w:ascii="Times New Roman" w:hAnsi="Times New Roman"/>
          <w:bCs/>
          <w:i/>
          <w:iCs/>
          <w:sz w:val="24"/>
          <w:szCs w:val="24"/>
          <w:lang w:val="en-US"/>
        </w:rPr>
        <w:t>educacion</w:t>
      </w:r>
      <w:proofErr w:type="spellEnd"/>
      <w:r w:rsidRPr="004F19A8">
        <w:rPr>
          <w:rFonts w:ascii="Times New Roman" w:hAnsi="Times New Roman"/>
          <w:bCs/>
          <w:i/>
          <w:iCs/>
          <w:sz w:val="24"/>
          <w:szCs w:val="24"/>
          <w:lang w:val="en-US"/>
        </w:rPr>
        <w:t>.</w:t>
      </w:r>
      <w:r w:rsidRPr="004F19A8">
        <w:rPr>
          <w:rFonts w:ascii="Times New Roman" w:hAnsi="Times New Roman"/>
          <w:bCs/>
          <w:sz w:val="24"/>
          <w:szCs w:val="24"/>
          <w:lang w:val="en-US"/>
        </w:rPr>
        <w:t xml:space="preserve"> Vol</w:t>
      </w:r>
      <w:r w:rsidRPr="00AE60E8">
        <w:rPr>
          <w:rFonts w:ascii="Times New Roman" w:hAnsi="Times New Roman"/>
          <w:bCs/>
          <w:sz w:val="24"/>
          <w:szCs w:val="24"/>
          <w:lang w:val="ru-RU"/>
        </w:rPr>
        <w:t xml:space="preserve">. 16. </w:t>
      </w:r>
      <w:r w:rsidRPr="004F19A8">
        <w:rPr>
          <w:rFonts w:ascii="Times New Roman" w:hAnsi="Times New Roman"/>
          <w:bCs/>
          <w:sz w:val="24"/>
          <w:szCs w:val="24"/>
          <w:lang w:val="en-US"/>
        </w:rPr>
        <w:t>Ed</w:t>
      </w:r>
      <w:r w:rsidRPr="00AE60E8">
        <w:rPr>
          <w:rFonts w:ascii="Times New Roman" w:hAnsi="Times New Roman"/>
          <w:bCs/>
          <w:sz w:val="24"/>
          <w:szCs w:val="24"/>
          <w:lang w:val="ru-RU"/>
        </w:rPr>
        <w:t xml:space="preserve">. 2. 2022. </w:t>
      </w:r>
      <w:r w:rsidRPr="004F19A8">
        <w:rPr>
          <w:rFonts w:ascii="Times New Roman" w:hAnsi="Times New Roman"/>
          <w:bCs/>
          <w:sz w:val="24"/>
          <w:szCs w:val="24"/>
          <w:lang w:val="en-US"/>
        </w:rPr>
        <w:t>P</w:t>
      </w:r>
      <w:r w:rsidRPr="00AE60E8">
        <w:rPr>
          <w:rFonts w:ascii="Times New Roman" w:hAnsi="Times New Roman"/>
          <w:bCs/>
          <w:sz w:val="24"/>
          <w:szCs w:val="24"/>
          <w:lang w:val="ru-RU"/>
        </w:rPr>
        <w:t>. 9-29. (</w:t>
      </w:r>
      <w:r w:rsidRPr="004F19A8">
        <w:rPr>
          <w:rFonts w:ascii="Times New Roman" w:hAnsi="Times New Roman"/>
          <w:bCs/>
          <w:sz w:val="24"/>
          <w:szCs w:val="24"/>
          <w:lang w:val="ru-RU"/>
        </w:rPr>
        <w:t>у</w:t>
      </w:r>
      <w:r w:rsidRPr="00AE60E8">
        <w:rPr>
          <w:rFonts w:ascii="Times New Roman" w:hAnsi="Times New Roman"/>
          <w:bCs/>
          <w:sz w:val="24"/>
          <w:szCs w:val="24"/>
          <w:lang w:val="ru-RU"/>
        </w:rPr>
        <w:t xml:space="preserve"> </w:t>
      </w:r>
      <w:proofErr w:type="spellStart"/>
      <w:r w:rsidRPr="004F19A8">
        <w:rPr>
          <w:rFonts w:ascii="Times New Roman" w:hAnsi="Times New Roman"/>
          <w:bCs/>
          <w:sz w:val="24"/>
          <w:szCs w:val="24"/>
          <w:lang w:val="ru-RU"/>
        </w:rPr>
        <w:t>співавторстві</w:t>
      </w:r>
      <w:proofErr w:type="spellEnd"/>
      <w:r w:rsidRPr="00AE60E8">
        <w:rPr>
          <w:rFonts w:ascii="Times New Roman" w:hAnsi="Times New Roman"/>
          <w:bCs/>
          <w:sz w:val="24"/>
          <w:szCs w:val="24"/>
          <w:lang w:val="ru-RU"/>
        </w:rPr>
        <w:t>).</w:t>
      </w:r>
    </w:p>
    <w:p w14:paraId="3EF16312" w14:textId="77777777" w:rsidR="00AE60E8" w:rsidRPr="00AE60E8" w:rsidRDefault="00AE60E8" w:rsidP="004F19A8">
      <w:pPr>
        <w:pStyle w:val="a4"/>
        <w:spacing w:after="0" w:line="240" w:lineRule="auto"/>
        <w:ind w:left="0" w:firstLine="426"/>
        <w:jc w:val="both"/>
        <w:rPr>
          <w:rFonts w:ascii="Times New Roman" w:hAnsi="Times New Roman"/>
          <w:bCs/>
          <w:sz w:val="24"/>
          <w:szCs w:val="24"/>
          <w:lang w:val="ru-RU"/>
        </w:rPr>
      </w:pPr>
    </w:p>
    <w:p w14:paraId="0B7BA635" w14:textId="12D1F0BF" w:rsidR="00AE60E8" w:rsidRPr="00AE60E8" w:rsidRDefault="008E35CF" w:rsidP="00AE60E8">
      <w:pPr>
        <w:spacing w:after="0" w:line="240" w:lineRule="auto"/>
        <w:ind w:firstLine="426"/>
        <w:jc w:val="both"/>
        <w:rPr>
          <w:sz w:val="24"/>
          <w:szCs w:val="24"/>
          <w:lang w:val="uk-UA"/>
        </w:rPr>
      </w:pPr>
      <w:proofErr w:type="spellStart"/>
      <w:r>
        <w:rPr>
          <w:rFonts w:ascii="Times New Roman" w:hAnsi="Times New Roman"/>
          <w:sz w:val="24"/>
          <w:szCs w:val="24"/>
          <w:lang w:val="uk-UA"/>
        </w:rPr>
        <w:t>Ситченко</w:t>
      </w:r>
      <w:proofErr w:type="spellEnd"/>
      <w:r>
        <w:rPr>
          <w:rFonts w:ascii="Times New Roman" w:hAnsi="Times New Roman"/>
          <w:sz w:val="24"/>
          <w:szCs w:val="24"/>
          <w:lang w:val="uk-UA"/>
        </w:rPr>
        <w:t xml:space="preserve"> А.Л. є ч</w:t>
      </w:r>
      <w:r w:rsidR="00AE60E8" w:rsidRPr="00AE60E8">
        <w:rPr>
          <w:rFonts w:ascii="Times New Roman" w:hAnsi="Times New Roman"/>
          <w:sz w:val="24"/>
          <w:szCs w:val="24"/>
          <w:lang w:val="uk-UA"/>
        </w:rPr>
        <w:t>лен</w:t>
      </w:r>
      <w:r>
        <w:rPr>
          <w:rFonts w:ascii="Times New Roman" w:hAnsi="Times New Roman"/>
          <w:sz w:val="24"/>
          <w:szCs w:val="24"/>
          <w:lang w:val="uk-UA"/>
        </w:rPr>
        <w:t>ом</w:t>
      </w:r>
      <w:r w:rsidR="00AE60E8" w:rsidRPr="00AE60E8">
        <w:rPr>
          <w:rFonts w:ascii="Times New Roman" w:hAnsi="Times New Roman"/>
          <w:sz w:val="24"/>
          <w:szCs w:val="24"/>
          <w:lang w:val="uk-UA"/>
        </w:rPr>
        <w:t xml:space="preserve"> спеціалізованої вченої ради К 38.134. 02 по захисту дисертацій на здобуття вченого ступеня доктора філософії з освітніх</w:t>
      </w:r>
      <w:r w:rsidR="00AE60E8" w:rsidRPr="00AE60E8">
        <w:rPr>
          <w:rFonts w:ascii="Times New Roman" w:hAnsi="Times New Roman"/>
          <w:sz w:val="24"/>
          <w:szCs w:val="24"/>
        </w:rPr>
        <w:t>/</w:t>
      </w:r>
      <w:r w:rsidR="00AE60E8" w:rsidRPr="00AE60E8">
        <w:rPr>
          <w:rFonts w:ascii="Times New Roman" w:hAnsi="Times New Roman"/>
          <w:sz w:val="24"/>
          <w:szCs w:val="24"/>
          <w:lang w:val="uk-UA"/>
        </w:rPr>
        <w:t>педагогічних наук, заступник голови ради (2015-2021 рр.)</w:t>
      </w:r>
      <w:r w:rsidR="007C6EEF">
        <w:rPr>
          <w:rFonts w:ascii="Times New Roman" w:hAnsi="Times New Roman"/>
          <w:sz w:val="24"/>
          <w:szCs w:val="24"/>
          <w:lang w:val="uk-UA"/>
        </w:rPr>
        <w:t>.</w:t>
      </w:r>
    </w:p>
    <w:p w14:paraId="3B0C4D0E" w14:textId="3E9B9D4D" w:rsidR="00857719" w:rsidRPr="00AE60E8" w:rsidRDefault="00857719" w:rsidP="00AE60E8">
      <w:pPr>
        <w:spacing w:after="0" w:line="240" w:lineRule="auto"/>
        <w:ind w:left="851" w:firstLine="426"/>
        <w:jc w:val="both"/>
        <w:rPr>
          <w:rFonts w:ascii="Times New Roman" w:hAnsi="Times New Roman"/>
          <w:sz w:val="24"/>
          <w:szCs w:val="24"/>
          <w:lang w:val="uk-UA"/>
        </w:rPr>
      </w:pPr>
    </w:p>
    <w:sectPr w:rsidR="00857719" w:rsidRPr="00AE60E8" w:rsidSect="00857719">
      <w:pgSz w:w="11906" w:h="16838"/>
      <w:pgMar w:top="1134" w:right="849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E3677C"/>
    <w:multiLevelType w:val="hybridMultilevel"/>
    <w:tmpl w:val="7EEEEB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22414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CC7"/>
    <w:rsid w:val="001D59D3"/>
    <w:rsid w:val="00257CC7"/>
    <w:rsid w:val="002A1BB0"/>
    <w:rsid w:val="00410DAD"/>
    <w:rsid w:val="004F19A8"/>
    <w:rsid w:val="006024E6"/>
    <w:rsid w:val="007C6EEF"/>
    <w:rsid w:val="00857719"/>
    <w:rsid w:val="008E35CF"/>
    <w:rsid w:val="00984E2C"/>
    <w:rsid w:val="00AE6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8C413"/>
  <w15:chartTrackingRefBased/>
  <w15:docId w15:val="{2E896941-AEBB-4E60-9BC8-E44938D23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857719"/>
    <w:rPr>
      <w:color w:val="0563C1"/>
      <w:u w:val="single"/>
    </w:rPr>
  </w:style>
  <w:style w:type="paragraph" w:customStyle="1" w:styleId="a4">
    <w:name w:val="Абзац списку"/>
    <w:basedOn w:val="a"/>
    <w:qFormat/>
    <w:rsid w:val="00857719"/>
    <w:pPr>
      <w:spacing w:after="200" w:line="276" w:lineRule="auto"/>
      <w:ind w:left="720"/>
      <w:contextualSpacing/>
    </w:pPr>
    <w:rPr>
      <w:rFonts w:eastAsia="Times New Roman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328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Links>
    <vt:vector size="6" baseType="variant">
      <vt:variant>
        <vt:i4>4587544</vt:i4>
      </vt:variant>
      <vt:variant>
        <vt:i4>0</vt:i4>
      </vt:variant>
      <vt:variant>
        <vt:i4>0</vt:i4>
      </vt:variant>
      <vt:variant>
        <vt:i4>5</vt:i4>
      </vt:variant>
      <vt:variant>
        <vt:lpwstr>http://www.ejobios.org/article/free-development-of-personality-in-the-conditions-of-guided-learning-8335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2024-11-03T19:41:00Z</dcterms:created>
  <dcterms:modified xsi:type="dcterms:W3CDTF">2024-11-04T20:47:00Z</dcterms:modified>
</cp:coreProperties>
</file>