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B7C" w:rsidRPr="00B57B7C" w:rsidRDefault="00B57B7C" w:rsidP="00B57B7C">
      <w:pPr>
        <w:spacing w:after="0" w:line="360" w:lineRule="auto"/>
        <w:ind w:firstLine="709"/>
        <w:rPr>
          <w:rFonts w:ascii="Times New Roman" w:hAnsi="Times New Roman" w:cs="Times New Roman"/>
          <w:bCs/>
          <w:i/>
          <w:color w:val="000000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bCs/>
          <w:i/>
          <w:color w:val="000000"/>
          <w:sz w:val="24"/>
          <w:szCs w:val="24"/>
          <w:lang w:val="uk-UA"/>
        </w:rPr>
        <w:t xml:space="preserve">Комплект завдань для контролю та перевірки самостійної роботи студентів </w:t>
      </w:r>
    </w:p>
    <w:p w:rsidR="00B57B7C" w:rsidRPr="00B57B7C" w:rsidRDefault="00B57B7C" w:rsidP="00B57B7C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>Картка самостійної роботи</w:t>
      </w:r>
      <w:r w:rsidRPr="00B57B7C">
        <w:rPr>
          <w:rFonts w:ascii="Times New Roman" w:hAnsi="Times New Roman" w:cs="Times New Roman"/>
          <w:sz w:val="24"/>
          <w:szCs w:val="24"/>
          <w:lang w:val="uk-UA"/>
        </w:rPr>
        <w:br/>
        <w:t xml:space="preserve">з дисципліни: </w:t>
      </w:r>
      <w:r w:rsidRPr="00B57B7C">
        <w:rPr>
          <w:rFonts w:ascii="Times New Roman" w:hAnsi="Times New Roman" w:cs="Times New Roman"/>
          <w:sz w:val="24"/>
          <w:szCs w:val="24"/>
          <w:lang w:val="uk-UA"/>
        </w:rPr>
        <w:br/>
        <w:t>«Анатомія, фізіологія, патологія дітей та основи генетики та перша медична допомога»</w:t>
      </w:r>
      <w:r w:rsidRPr="00B57B7C">
        <w:rPr>
          <w:rFonts w:ascii="Times New Roman" w:hAnsi="Times New Roman" w:cs="Times New Roman"/>
          <w:sz w:val="24"/>
          <w:szCs w:val="24"/>
          <w:lang w:val="uk-UA"/>
        </w:rPr>
        <w:br/>
        <w:t>студента(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uk-UA"/>
        </w:rPr>
        <w:t>ки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) ____ групи </w:t>
      </w:r>
    </w:p>
    <w:p w:rsidR="00B57B7C" w:rsidRPr="00B57B7C" w:rsidRDefault="00B57B7C" w:rsidP="00B57B7C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>____________________________________________________________________</w:t>
      </w:r>
    </w:p>
    <w:tbl>
      <w:tblPr>
        <w:tblW w:w="11056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694"/>
        <w:gridCol w:w="3685"/>
        <w:gridCol w:w="1276"/>
        <w:gridCol w:w="1276"/>
        <w:gridCol w:w="1417"/>
        <w:gridCol w:w="708"/>
      </w:tblGrid>
      <w:tr w:rsidR="00B57B7C" w:rsidRPr="00B57B7C" w:rsidTr="00E23515">
        <w:trPr>
          <w:cantSplit/>
          <w:trHeight w:val="1593"/>
        </w:trPr>
        <w:tc>
          <w:tcPr>
            <w:tcW w:w="2694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 xml:space="preserve">Кредит та тема </w:t>
            </w:r>
          </w:p>
        </w:tc>
        <w:tc>
          <w:tcPr>
            <w:tcW w:w="3685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>Академічний контроль</w:t>
            </w:r>
          </w:p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>(форма представлення)*</w:t>
            </w:r>
          </w:p>
        </w:tc>
        <w:tc>
          <w:tcPr>
            <w:tcW w:w="1276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 xml:space="preserve">Кількість балів </w:t>
            </w:r>
          </w:p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>(за видами роботи)**</w:t>
            </w:r>
          </w:p>
        </w:tc>
        <w:tc>
          <w:tcPr>
            <w:tcW w:w="1276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>Кількість балів всього за кредит</w:t>
            </w:r>
          </w:p>
        </w:tc>
        <w:tc>
          <w:tcPr>
            <w:tcW w:w="1417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>Термін виконання (тижні)***</w:t>
            </w:r>
          </w:p>
        </w:tc>
        <w:tc>
          <w:tcPr>
            <w:tcW w:w="708" w:type="dxa"/>
            <w:textDirection w:val="btLr"/>
          </w:tcPr>
          <w:p w:rsidR="00B57B7C" w:rsidRPr="00B57B7C" w:rsidRDefault="00B57B7C" w:rsidP="00B57B7C">
            <w:pPr>
              <w:spacing w:after="0" w:line="240" w:lineRule="atLeast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>Викладач (підпис)</w:t>
            </w:r>
          </w:p>
        </w:tc>
      </w:tr>
      <w:tr w:rsidR="00B57B7C" w:rsidRPr="00B57B7C" w:rsidTr="00E23515">
        <w:trPr>
          <w:trHeight w:val="738"/>
        </w:trPr>
        <w:tc>
          <w:tcPr>
            <w:tcW w:w="2694" w:type="dxa"/>
            <w:vMerge w:val="restart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Кредит №1 </w:t>
            </w:r>
          </w:p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>Медична підготовка як складова освіти педагога. Умови здорового способу життя.</w:t>
            </w:r>
          </w:p>
        </w:tc>
        <w:tc>
          <w:tcPr>
            <w:tcW w:w="3685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Доповідь на тему «Історичний аспект медичної підготовки (за напрямками)»</w:t>
            </w:r>
          </w:p>
        </w:tc>
        <w:tc>
          <w:tcPr>
            <w:tcW w:w="1276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1276" w:type="dxa"/>
            <w:vMerge w:val="restart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30</w:t>
            </w:r>
          </w:p>
        </w:tc>
        <w:tc>
          <w:tcPr>
            <w:tcW w:w="1417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02.09 – 06.09</w:t>
            </w:r>
          </w:p>
        </w:tc>
        <w:tc>
          <w:tcPr>
            <w:tcW w:w="708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57B7C" w:rsidRPr="00B57B7C" w:rsidTr="00E23515">
        <w:trPr>
          <w:trHeight w:val="615"/>
        </w:trPr>
        <w:tc>
          <w:tcPr>
            <w:tcW w:w="2694" w:type="dxa"/>
            <w:vMerge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685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Розробити таблицю або схему «Принципи </w:t>
            </w:r>
            <w:proofErr w:type="spellStart"/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ПМД</w:t>
            </w:r>
            <w:proofErr w:type="spellEnd"/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» </w:t>
            </w:r>
          </w:p>
        </w:tc>
        <w:tc>
          <w:tcPr>
            <w:tcW w:w="1276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10</w:t>
            </w:r>
          </w:p>
        </w:tc>
        <w:tc>
          <w:tcPr>
            <w:tcW w:w="1276" w:type="dxa"/>
            <w:vMerge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  <w:vMerge w:val="restart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09.09-16.09</w:t>
            </w:r>
          </w:p>
        </w:tc>
        <w:tc>
          <w:tcPr>
            <w:tcW w:w="708" w:type="dxa"/>
            <w:vMerge w:val="restart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57B7C" w:rsidRPr="00B57B7C" w:rsidTr="00E23515">
        <w:trPr>
          <w:trHeight w:val="414"/>
        </w:trPr>
        <w:tc>
          <w:tcPr>
            <w:tcW w:w="2694" w:type="dxa"/>
            <w:vMerge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685" w:type="dxa"/>
            <w:vMerge w:val="restart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Розробити тестові завдання  (не менше 10) з  теми</w:t>
            </w:r>
          </w:p>
        </w:tc>
        <w:tc>
          <w:tcPr>
            <w:tcW w:w="1276" w:type="dxa"/>
            <w:vMerge w:val="restart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1276" w:type="dxa"/>
            <w:vMerge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  <w:vMerge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08" w:type="dxa"/>
            <w:vMerge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57B7C" w:rsidRPr="00B57B7C" w:rsidTr="00E23515">
        <w:trPr>
          <w:trHeight w:val="450"/>
        </w:trPr>
        <w:tc>
          <w:tcPr>
            <w:tcW w:w="2694" w:type="dxa"/>
            <w:vMerge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685" w:type="dxa"/>
            <w:vMerge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276" w:type="dxa"/>
            <w:vMerge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276" w:type="dxa"/>
            <w:vMerge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  <w:vMerge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08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57B7C" w:rsidRPr="00B57B7C" w:rsidTr="00E23515">
        <w:trPr>
          <w:trHeight w:val="450"/>
        </w:trPr>
        <w:tc>
          <w:tcPr>
            <w:tcW w:w="2694" w:type="dxa"/>
            <w:vMerge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685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Контрольна робота № 1 </w:t>
            </w:r>
          </w:p>
        </w:tc>
        <w:tc>
          <w:tcPr>
            <w:tcW w:w="1276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10</w:t>
            </w:r>
          </w:p>
        </w:tc>
        <w:tc>
          <w:tcPr>
            <w:tcW w:w="1276" w:type="dxa"/>
            <w:vMerge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  <w:vMerge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08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57B7C" w:rsidRPr="00B57B7C" w:rsidTr="00E23515">
        <w:tc>
          <w:tcPr>
            <w:tcW w:w="2694" w:type="dxa"/>
            <w:vMerge w:val="restart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Кредит № 2</w:t>
            </w:r>
          </w:p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Перша допомога при загрозливих станах</w:t>
            </w:r>
          </w:p>
        </w:tc>
        <w:tc>
          <w:tcPr>
            <w:tcW w:w="3685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Презентація «Особливості розвитку дитини в дошкільному віці» </w:t>
            </w:r>
          </w:p>
        </w:tc>
        <w:tc>
          <w:tcPr>
            <w:tcW w:w="1276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10</w:t>
            </w:r>
          </w:p>
        </w:tc>
        <w:tc>
          <w:tcPr>
            <w:tcW w:w="1276" w:type="dxa"/>
            <w:vMerge w:val="restart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30</w:t>
            </w:r>
          </w:p>
        </w:tc>
        <w:tc>
          <w:tcPr>
            <w:tcW w:w="1417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16.09.-20.09.</w:t>
            </w:r>
          </w:p>
        </w:tc>
        <w:tc>
          <w:tcPr>
            <w:tcW w:w="708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57B7C" w:rsidRPr="00B57B7C" w:rsidTr="00E23515">
        <w:tc>
          <w:tcPr>
            <w:tcW w:w="2694" w:type="dxa"/>
            <w:vMerge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685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Реферат на тему «Дитячі соматичні захворювання (за напрямками)»</w:t>
            </w:r>
          </w:p>
        </w:tc>
        <w:tc>
          <w:tcPr>
            <w:tcW w:w="1276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10</w:t>
            </w:r>
          </w:p>
        </w:tc>
        <w:tc>
          <w:tcPr>
            <w:tcW w:w="1276" w:type="dxa"/>
            <w:vMerge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23.09-30.09</w:t>
            </w:r>
          </w:p>
        </w:tc>
        <w:tc>
          <w:tcPr>
            <w:tcW w:w="708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57B7C" w:rsidRPr="00B57B7C" w:rsidTr="00E23515">
        <w:tc>
          <w:tcPr>
            <w:tcW w:w="2694" w:type="dxa"/>
            <w:vMerge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685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Контрольна робота № 1 </w:t>
            </w:r>
          </w:p>
        </w:tc>
        <w:tc>
          <w:tcPr>
            <w:tcW w:w="1276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10</w:t>
            </w:r>
          </w:p>
        </w:tc>
        <w:tc>
          <w:tcPr>
            <w:tcW w:w="1276" w:type="dxa"/>
            <w:vMerge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08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57B7C" w:rsidRPr="00B57B7C" w:rsidTr="00E23515">
        <w:tc>
          <w:tcPr>
            <w:tcW w:w="2694" w:type="dxa"/>
            <w:vMerge w:val="restart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Кредит № 3</w:t>
            </w:r>
          </w:p>
          <w:p w:rsidR="00B57B7C" w:rsidRPr="00B57B7C" w:rsidRDefault="00B57B7C" w:rsidP="00B57B7C">
            <w:pPr>
              <w:spacing w:after="0" w:line="240" w:lineRule="atLeast"/>
              <w:ind w:left="34" w:right="-9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  <w:t>Дитячі хвороби та методи їх профілактики.</w:t>
            </w:r>
          </w:p>
          <w:p w:rsidR="00B57B7C" w:rsidRPr="00B57B7C" w:rsidRDefault="00B57B7C" w:rsidP="00B57B7C">
            <w:pPr>
              <w:spacing w:after="0" w:line="240" w:lineRule="atLeast"/>
              <w:ind w:left="-195" w:right="-9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685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Розробити презентацію на тему «Дитячі інфекційні </w:t>
            </w:r>
            <w:proofErr w:type="spellStart"/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зхвороби</w:t>
            </w:r>
            <w:proofErr w:type="spellEnd"/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 (за напрямками)»</w:t>
            </w:r>
          </w:p>
        </w:tc>
        <w:tc>
          <w:tcPr>
            <w:tcW w:w="1276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10</w:t>
            </w:r>
          </w:p>
        </w:tc>
        <w:tc>
          <w:tcPr>
            <w:tcW w:w="1276" w:type="dxa"/>
            <w:vMerge w:val="restart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15</w:t>
            </w:r>
          </w:p>
        </w:tc>
        <w:tc>
          <w:tcPr>
            <w:tcW w:w="1417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01.10-10.10</w:t>
            </w:r>
          </w:p>
        </w:tc>
        <w:tc>
          <w:tcPr>
            <w:tcW w:w="708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57B7C" w:rsidRPr="00B57B7C" w:rsidTr="00E23515">
        <w:tc>
          <w:tcPr>
            <w:tcW w:w="2694" w:type="dxa"/>
            <w:vMerge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685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Скласти схему-пам’ятку «Календар щеплень»</w:t>
            </w:r>
          </w:p>
        </w:tc>
        <w:tc>
          <w:tcPr>
            <w:tcW w:w="1276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1276" w:type="dxa"/>
            <w:vMerge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 11.10- 27.10 </w:t>
            </w:r>
          </w:p>
        </w:tc>
        <w:tc>
          <w:tcPr>
            <w:tcW w:w="708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57B7C" w:rsidRPr="00B57B7C" w:rsidTr="00E23515">
        <w:tc>
          <w:tcPr>
            <w:tcW w:w="2694" w:type="dxa"/>
            <w:vMerge w:val="restart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Кредит № 4</w:t>
            </w:r>
          </w:p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B57B7C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>Анатомія. Організм людини як єдине ціле.</w:t>
            </w:r>
          </w:p>
        </w:tc>
        <w:tc>
          <w:tcPr>
            <w:tcW w:w="3685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Розробити малюнок «Осі та площини в анатомії»</w:t>
            </w:r>
          </w:p>
        </w:tc>
        <w:tc>
          <w:tcPr>
            <w:tcW w:w="1276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10</w:t>
            </w:r>
          </w:p>
        </w:tc>
        <w:tc>
          <w:tcPr>
            <w:tcW w:w="1276" w:type="dxa"/>
            <w:vMerge w:val="restart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20</w:t>
            </w:r>
          </w:p>
        </w:tc>
        <w:tc>
          <w:tcPr>
            <w:tcW w:w="1417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28.10.-04.11</w:t>
            </w:r>
          </w:p>
        </w:tc>
        <w:tc>
          <w:tcPr>
            <w:tcW w:w="708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57B7C" w:rsidRPr="00B57B7C" w:rsidTr="00E23515">
        <w:tc>
          <w:tcPr>
            <w:tcW w:w="2694" w:type="dxa"/>
            <w:vMerge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685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Контрольна робота № 3</w:t>
            </w:r>
          </w:p>
        </w:tc>
        <w:tc>
          <w:tcPr>
            <w:tcW w:w="1276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10</w:t>
            </w:r>
          </w:p>
        </w:tc>
        <w:tc>
          <w:tcPr>
            <w:tcW w:w="1276" w:type="dxa"/>
            <w:vMerge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 05.11- 17.11 </w:t>
            </w:r>
          </w:p>
        </w:tc>
        <w:tc>
          <w:tcPr>
            <w:tcW w:w="708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57B7C" w:rsidRPr="00B57B7C" w:rsidTr="00E23515">
        <w:tc>
          <w:tcPr>
            <w:tcW w:w="2694" w:type="dxa"/>
            <w:vMerge w:val="restart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 xml:space="preserve">Кредит №5 </w:t>
            </w:r>
          </w:p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>Органи та системи органів.</w:t>
            </w:r>
          </w:p>
        </w:tc>
        <w:tc>
          <w:tcPr>
            <w:tcW w:w="3685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Скласти схему-малюнок Основні групи скелетних м’язів   </w:t>
            </w:r>
          </w:p>
        </w:tc>
        <w:tc>
          <w:tcPr>
            <w:tcW w:w="1276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1276" w:type="dxa"/>
            <w:vMerge w:val="restart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15</w:t>
            </w:r>
          </w:p>
        </w:tc>
        <w:tc>
          <w:tcPr>
            <w:tcW w:w="1417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18.11-21.11</w:t>
            </w:r>
          </w:p>
        </w:tc>
        <w:tc>
          <w:tcPr>
            <w:tcW w:w="708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57B7C" w:rsidRPr="00B57B7C" w:rsidTr="00E23515">
        <w:tc>
          <w:tcPr>
            <w:tcW w:w="2694" w:type="dxa"/>
            <w:vMerge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3685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Контрольна робота № 4 </w:t>
            </w:r>
          </w:p>
        </w:tc>
        <w:tc>
          <w:tcPr>
            <w:tcW w:w="1276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10</w:t>
            </w:r>
          </w:p>
        </w:tc>
        <w:tc>
          <w:tcPr>
            <w:tcW w:w="1276" w:type="dxa"/>
            <w:vMerge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21.11-25.11</w:t>
            </w:r>
          </w:p>
        </w:tc>
        <w:tc>
          <w:tcPr>
            <w:tcW w:w="708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57B7C" w:rsidRPr="00B57B7C" w:rsidTr="00E23515">
        <w:tc>
          <w:tcPr>
            <w:tcW w:w="2694" w:type="dxa"/>
            <w:vMerge w:val="restart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Кредит №6</w:t>
            </w:r>
          </w:p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B57B7C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 xml:space="preserve"> </w:t>
            </w:r>
            <w:r w:rsidRPr="00B57B7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  <w:t>Будова нервової системи та систем аналізаторів.</w:t>
            </w:r>
          </w:p>
        </w:tc>
        <w:tc>
          <w:tcPr>
            <w:tcW w:w="3685" w:type="dxa"/>
          </w:tcPr>
          <w:p w:rsidR="00B57B7C" w:rsidRPr="00B57B7C" w:rsidRDefault="00B57B7C" w:rsidP="00B57B7C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Доповідь на тему « Аналізатори» </w:t>
            </w:r>
          </w:p>
        </w:tc>
        <w:tc>
          <w:tcPr>
            <w:tcW w:w="1276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1276" w:type="dxa"/>
            <w:vMerge w:val="restart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10</w:t>
            </w:r>
          </w:p>
        </w:tc>
        <w:tc>
          <w:tcPr>
            <w:tcW w:w="1417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14.12.-19.12</w:t>
            </w:r>
          </w:p>
        </w:tc>
        <w:tc>
          <w:tcPr>
            <w:tcW w:w="708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57B7C" w:rsidRPr="00B57B7C" w:rsidTr="00E23515">
        <w:tc>
          <w:tcPr>
            <w:tcW w:w="2694" w:type="dxa"/>
            <w:vMerge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685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Придумати казку про аналізатор </w:t>
            </w:r>
          </w:p>
        </w:tc>
        <w:tc>
          <w:tcPr>
            <w:tcW w:w="1276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1276" w:type="dxa"/>
            <w:vMerge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 20.12- 25.12 </w:t>
            </w:r>
          </w:p>
        </w:tc>
        <w:tc>
          <w:tcPr>
            <w:tcW w:w="708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57B7C" w:rsidRPr="00B57B7C" w:rsidTr="00E23515">
        <w:trPr>
          <w:trHeight w:val="322"/>
        </w:trPr>
        <w:tc>
          <w:tcPr>
            <w:tcW w:w="6379" w:type="dxa"/>
            <w:gridSpan w:val="2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Всього балів за самостійну роботу</w:t>
            </w:r>
          </w:p>
        </w:tc>
        <w:tc>
          <w:tcPr>
            <w:tcW w:w="1276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>120 балів</w:t>
            </w:r>
          </w:p>
        </w:tc>
        <w:tc>
          <w:tcPr>
            <w:tcW w:w="1276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  <w:r w:rsidRPr="00B57B7C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>120</w:t>
            </w:r>
          </w:p>
        </w:tc>
        <w:tc>
          <w:tcPr>
            <w:tcW w:w="1417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08" w:type="dxa"/>
          </w:tcPr>
          <w:p w:rsidR="00B57B7C" w:rsidRPr="00B57B7C" w:rsidRDefault="00B57B7C" w:rsidP="00B57B7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B57B7C" w:rsidRPr="00B57B7C" w:rsidRDefault="00B57B7C" w:rsidP="00B57B7C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uk-UA"/>
        </w:rPr>
      </w:pPr>
    </w:p>
    <w:p w:rsidR="00B57B7C" w:rsidRPr="00B57B7C" w:rsidRDefault="00B57B7C" w:rsidP="00B57B7C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>Картку отримав(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uk-UA"/>
        </w:rPr>
        <w:t>ла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uk-UA"/>
        </w:rPr>
        <w:t>) _________________________               Підпис__________  Дата_______</w:t>
      </w:r>
    </w:p>
    <w:p w:rsidR="001D0C02" w:rsidRPr="00B57B7C" w:rsidRDefault="001D0C02" w:rsidP="00B57B7C">
      <w:pPr>
        <w:spacing w:after="0" w:line="36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1D0C02" w:rsidRPr="00B57B7C" w:rsidRDefault="00AB27B5" w:rsidP="00B57B7C">
      <w:pPr>
        <w:spacing w:after="0" w:line="36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lastRenderedPageBreak/>
        <w:t>1. Шкірний аналізатор. Два основні шари шкіри; їхні назви, з чого розвиваються?  Підшкірна основа; з яких тканин складається, її значення? Потові і сальні залози; будова, розміщення, куди відкриваються протоки?</w:t>
      </w:r>
    </w:p>
    <w:p w:rsidR="00AB27B5" w:rsidRPr="00B57B7C" w:rsidRDefault="00AB27B5" w:rsidP="00B57B7C">
      <w:pPr>
        <w:spacing w:after="0" w:line="36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2. Будова волоса. Цибулина волоса; будова, значення. </w:t>
      </w:r>
    </w:p>
    <w:p w:rsidR="00AB27B5" w:rsidRPr="00B57B7C" w:rsidRDefault="00AB27B5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3. Орган нюху (нюховий аналізатор). Розташування, з чого складається? Провідні шляхи смакової рецепції і органів нюху. </w:t>
      </w:r>
    </w:p>
    <w:p w:rsidR="00AB27B5" w:rsidRPr="00B57B7C" w:rsidRDefault="00AB27B5" w:rsidP="00B57B7C">
      <w:pPr>
        <w:spacing w:after="0" w:line="36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4. Будова вуха. Частини вуха (назви). Які частини вуха належать до органів слуху? Які частини вуха є органом рівноваги? З чого складається середнє вухо? Слухові кісточки; назва, взаємне розташування. </w:t>
      </w:r>
    </w:p>
    <w:p w:rsidR="00AB27B5" w:rsidRPr="00B57B7C" w:rsidRDefault="00AB27B5" w:rsidP="00B57B7C">
      <w:pPr>
        <w:spacing w:after="0" w:line="36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5. Слухова труба; будова, положення, отвори. Внутрішнє вухо; де міститься, які два лабіринти є в ньому? Шлях слухового аналізатора. Локалізація кіркових і підкоркових центрів слуху. </w:t>
      </w:r>
    </w:p>
    <w:p w:rsidR="00AB27B5" w:rsidRPr="00B57B7C" w:rsidRDefault="00AB27B5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>6. Які органи називають органами чуття? Аналізатор (дати визначення); класифікація аналізаторів. Відділи аналізатора.</w:t>
      </w:r>
    </w:p>
    <w:p w:rsidR="00AB27B5" w:rsidRPr="00B57B7C" w:rsidRDefault="00AB27B5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7. Що входить до складу зорового аналізатора? З чого складається очне яблуко? Три оболонки очного яблука; взаємне розташування, будова і назва частин. </w:t>
      </w:r>
    </w:p>
    <w:p w:rsidR="00AB27B5" w:rsidRPr="00B57B7C" w:rsidRDefault="00AB27B5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8. Сітківка; локалізація. Диск зорового нерва, пляма (жовта). Колбочки і палички; значення, розподіл у сітківці. Прозорі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uk-UA"/>
        </w:rPr>
        <w:t>світлозаломлюючі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 середовища ока. Склисте тіло. Водяниста волога. Кришталик, його будова. </w:t>
      </w:r>
    </w:p>
    <w:p w:rsidR="00AB27B5" w:rsidRPr="00B57B7C" w:rsidRDefault="00AB27B5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9. М'язи ока; назва, функція. Слізна залоза; розташування, вивідні шляхи. </w:t>
      </w:r>
    </w:p>
    <w:p w:rsidR="00AB27B5" w:rsidRPr="00B57B7C" w:rsidRDefault="00AB27B5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10. Шлях зорового аналізатора. Кіркові та підкіркові центри зору. </w:t>
      </w:r>
    </w:p>
    <w:p w:rsidR="00AB27B5" w:rsidRPr="00B57B7C" w:rsidRDefault="00AB27B5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AB27B5" w:rsidRPr="00B57B7C" w:rsidRDefault="00AB27B5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11. ВНС. Що входить до складу центрального і периферичного відділів автономної нервової системи? Де містяться симпатичні й парасимпатичні ядра? Основні відмінності в будові автономної і соматичної нервових систем. </w:t>
      </w:r>
    </w:p>
    <w:p w:rsidR="00AB27B5" w:rsidRPr="00B57B7C" w:rsidRDefault="00AB27B5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12. Що є центрами симпатичного відділу автономної нервової системи? Де розташовані симпатичні вузли? </w:t>
      </w:r>
    </w:p>
    <w:p w:rsidR="00AB27B5" w:rsidRPr="00B57B7C" w:rsidRDefault="00AB27B5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13. Що іннервують парасимпатичні волокна блукаючого нерва? Що іннервують парасимпатичні волокна крижових нервів? Де розташовані парасимпатичні вузли? Які сплетення називаються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uk-UA"/>
        </w:rPr>
        <w:t>інтрамуральними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uk-UA"/>
        </w:rPr>
        <w:t>? Де містяться вищі підкіркові центри автономної нервової системи?</w:t>
      </w:r>
    </w:p>
    <w:p w:rsidR="00896732" w:rsidRPr="00B57B7C" w:rsidRDefault="00896732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14. </w:t>
      </w:r>
      <w:r w:rsidR="00AB27B5" w:rsidRPr="00B57B7C">
        <w:rPr>
          <w:rFonts w:ascii="Times New Roman" w:hAnsi="Times New Roman" w:cs="Times New Roman"/>
          <w:sz w:val="24"/>
          <w:szCs w:val="24"/>
          <w:lang w:val="uk-UA"/>
        </w:rPr>
        <w:t>Назвати частки півкуль великого мозку, борозни, що розділяють їх. Розміщення сірої і білої речовин у півкулях великого мозку</w:t>
      </w:r>
    </w:p>
    <w:p w:rsidR="00896732" w:rsidRPr="00B57B7C" w:rsidRDefault="00896732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15. </w:t>
      </w:r>
      <w:r w:rsidR="00AB27B5"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Де розташований довгастий мозок ? Зовнішня будова довгастого мозку. З чим сполучається четвертий шлуночок? Де розташований мозочок? </w:t>
      </w:r>
    </w:p>
    <w:p w:rsidR="00896732" w:rsidRPr="00B57B7C" w:rsidRDefault="00896732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lastRenderedPageBreak/>
        <w:t xml:space="preserve">16. </w:t>
      </w:r>
      <w:r w:rsidR="00AB27B5"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Скільки пар спинномозкових нервів?Як утворюється спинномозковий нерв і на які гілки він ділиться? Що іннервують задні гілки спинномозкових нервів? Які сплетення утворюють передні гілки спинномозкових нервів? </w:t>
      </w:r>
    </w:p>
    <w:p w:rsidR="00896732" w:rsidRPr="00B57B7C" w:rsidRDefault="00896732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>17.</w:t>
      </w:r>
      <w:r w:rsidR="00AB27B5"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 Що належить до центральної і до периферичної нервових систем? Що таке сіра і біла речовини мозку? 3 чого складаються і яку роль відіграють ядра мозку? Що іннервує соматична нервова система? 5. Що іннервує автономна нервова система?    </w:t>
      </w:r>
    </w:p>
    <w:p w:rsidR="00896732" w:rsidRPr="00B57B7C" w:rsidRDefault="00896732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18. Будова спинного мозку. </w:t>
      </w:r>
      <w:r w:rsidR="00AB27B5"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Де міститься спинний мозок? Які потовщення є на спинному мозку? Як називається порожнина всередині спинного мозку? Що називають сегментом спинного мозку? Назвати канатики спинного мозку. </w:t>
      </w:r>
    </w:p>
    <w:p w:rsidR="00896732" w:rsidRPr="00B57B7C" w:rsidRDefault="00896732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19. </w:t>
      </w:r>
      <w:r w:rsidR="00AB27B5" w:rsidRPr="00B57B7C">
        <w:rPr>
          <w:rFonts w:ascii="Times New Roman" w:hAnsi="Times New Roman" w:cs="Times New Roman"/>
          <w:sz w:val="24"/>
          <w:szCs w:val="24"/>
          <w:lang w:val="uk-UA"/>
        </w:rPr>
        <w:t>Назвати роги спинного мозку. Що називається кінським хвостом?</w:t>
      </w:r>
    </w:p>
    <w:p w:rsidR="00896732" w:rsidRPr="00B57B7C" w:rsidRDefault="00896732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20. </w:t>
      </w:r>
      <w:r w:rsidR="00AB27B5"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Що входить до складу </w:t>
      </w:r>
      <w:proofErr w:type="spellStart"/>
      <w:r w:rsidR="00AB27B5" w:rsidRPr="00B57B7C">
        <w:rPr>
          <w:rFonts w:ascii="Times New Roman" w:hAnsi="Times New Roman" w:cs="Times New Roman"/>
          <w:sz w:val="24"/>
          <w:szCs w:val="24"/>
          <w:lang w:val="uk-UA"/>
        </w:rPr>
        <w:t>тринейронної</w:t>
      </w:r>
      <w:proofErr w:type="spellEnd"/>
      <w:r w:rsidR="00AB27B5"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 рефлекторної дуги? </w:t>
      </w:r>
    </w:p>
    <w:p w:rsidR="00896732" w:rsidRPr="00B57B7C" w:rsidRDefault="00AB27B5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>2</w:t>
      </w:r>
      <w:r w:rsidR="00896732" w:rsidRPr="00B57B7C">
        <w:rPr>
          <w:rFonts w:ascii="Times New Roman" w:hAnsi="Times New Roman" w:cs="Times New Roman"/>
          <w:sz w:val="24"/>
          <w:szCs w:val="24"/>
          <w:lang w:val="uk-UA"/>
        </w:rPr>
        <w:t>1</w:t>
      </w:r>
      <w:r w:rsidRPr="00B57B7C">
        <w:rPr>
          <w:rFonts w:ascii="Times New Roman" w:hAnsi="Times New Roman" w:cs="Times New Roman"/>
          <w:sz w:val="24"/>
          <w:szCs w:val="24"/>
          <w:lang w:val="uk-UA"/>
        </w:rPr>
        <w:t>. Що таке корінці спинного мозку, які вони бувають?</w:t>
      </w:r>
    </w:p>
    <w:p w:rsidR="00896732" w:rsidRPr="00B57B7C" w:rsidRDefault="00896732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22. </w:t>
      </w:r>
      <w:r w:rsidR="00AB27B5" w:rsidRPr="00B57B7C">
        <w:rPr>
          <w:rFonts w:ascii="Times New Roman" w:hAnsi="Times New Roman" w:cs="Times New Roman"/>
          <w:sz w:val="24"/>
          <w:szCs w:val="24"/>
          <w:lang w:val="uk-UA"/>
        </w:rPr>
        <w:t>Перерахувати поверхневі м'язи спини. На які групи поділяються глибокі м'язи спини?</w:t>
      </w:r>
    </w:p>
    <w:p w:rsidR="00896732" w:rsidRPr="00B57B7C" w:rsidRDefault="00896732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>23.</w:t>
      </w:r>
      <w:r w:rsidR="00AB27B5"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 Назвати поверхневі м'язи грудей. </w:t>
      </w:r>
    </w:p>
    <w:p w:rsidR="00896732" w:rsidRPr="00B57B7C" w:rsidRDefault="00896732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24. Будова діафрагми. </w:t>
      </w:r>
      <w:r w:rsidR="00AB27B5"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Частини, </w:t>
      </w:r>
      <w:r w:rsidR="005D47ED" w:rsidRPr="00B57B7C">
        <w:rPr>
          <w:rFonts w:ascii="Times New Roman" w:hAnsi="Times New Roman" w:cs="Times New Roman"/>
          <w:sz w:val="24"/>
          <w:szCs w:val="24"/>
          <w:lang w:val="uk-UA"/>
        </w:rPr>
        <w:t>відділи</w:t>
      </w:r>
      <w:r w:rsidR="00AB27B5"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 і отвори діафрагми; її значення. </w:t>
      </w:r>
    </w:p>
    <w:p w:rsidR="00896732" w:rsidRPr="00B57B7C" w:rsidRDefault="00896732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25. </w:t>
      </w:r>
      <w:r w:rsidR="00AB27B5"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Значення. м'язів живота, перерахувати ці м'язи. </w:t>
      </w:r>
    </w:p>
    <w:p w:rsidR="00896732" w:rsidRPr="00B57B7C" w:rsidRDefault="00896732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>26.</w:t>
      </w:r>
      <w:r w:rsidR="00AB27B5"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 Передні м'язи плеча; через які суглоби перекидається кожен з них?</w:t>
      </w:r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Задні м'язи плеча. </w:t>
      </w:r>
    </w:p>
    <w:p w:rsidR="00896732" w:rsidRPr="00B57B7C" w:rsidRDefault="00896732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27. </w:t>
      </w:r>
      <w:r w:rsidR="00AB27B5" w:rsidRPr="00B57B7C">
        <w:rPr>
          <w:rFonts w:ascii="Times New Roman" w:hAnsi="Times New Roman" w:cs="Times New Roman"/>
          <w:sz w:val="24"/>
          <w:szCs w:val="24"/>
          <w:lang w:val="uk-UA"/>
        </w:rPr>
        <w:t>Великий, середній і малий сідничні м'язи</w:t>
      </w:r>
      <w:r w:rsidRPr="00B57B7C">
        <w:rPr>
          <w:rFonts w:ascii="Times New Roman" w:hAnsi="Times New Roman" w:cs="Times New Roman"/>
          <w:sz w:val="24"/>
          <w:szCs w:val="24"/>
          <w:lang w:val="uk-UA"/>
        </w:rPr>
        <w:t>, функції.</w:t>
      </w:r>
    </w:p>
    <w:p w:rsidR="00CF678F" w:rsidRPr="00B57B7C" w:rsidRDefault="00896732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28. </w:t>
      </w:r>
      <w:r w:rsidR="00AB27B5" w:rsidRPr="00B57B7C">
        <w:rPr>
          <w:rFonts w:ascii="Times New Roman" w:hAnsi="Times New Roman" w:cs="Times New Roman"/>
          <w:sz w:val="24"/>
          <w:szCs w:val="24"/>
          <w:lang w:val="uk-UA"/>
        </w:rPr>
        <w:t>Чотириголовий м'яз стегна</w:t>
      </w:r>
      <w:r w:rsidRPr="00B57B7C">
        <w:rPr>
          <w:rFonts w:ascii="Times New Roman" w:hAnsi="Times New Roman" w:cs="Times New Roman"/>
          <w:sz w:val="24"/>
          <w:szCs w:val="24"/>
          <w:lang w:val="uk-UA"/>
        </w:rPr>
        <w:t>, будова та функції</w:t>
      </w:r>
      <w:r w:rsidR="00AB27B5"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:rsidR="00CF678F" w:rsidRPr="00B57B7C" w:rsidRDefault="00CF678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29. </w:t>
      </w:r>
      <w:r w:rsidR="00AB27B5"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Значення скелета. Склад кістки як органа. Будова компактної і губчастої кісткових речовин. </w:t>
      </w:r>
    </w:p>
    <w:p w:rsidR="00CF678F" w:rsidRPr="00B57B7C" w:rsidRDefault="00CF678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>30.</w:t>
      </w:r>
      <w:r w:rsidR="00AB27B5"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   Будова хребця. Основні відмінності шийних, грудних і поперекових хребців. </w:t>
      </w:r>
    </w:p>
    <w:p w:rsidR="00CF678F" w:rsidRPr="00B57B7C" w:rsidRDefault="00CF678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31. </w:t>
      </w:r>
      <w:r w:rsidR="00AB27B5" w:rsidRPr="00B57B7C">
        <w:rPr>
          <w:rFonts w:ascii="Times New Roman" w:hAnsi="Times New Roman" w:cs="Times New Roman"/>
          <w:sz w:val="24"/>
          <w:szCs w:val="24"/>
          <w:lang w:val="uk-UA"/>
        </w:rPr>
        <w:t>Назва і особливості будови</w:t>
      </w:r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 першого</w:t>
      </w:r>
      <w:r w:rsidR="00AB27B5"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 і другого шийних хребців. </w:t>
      </w:r>
    </w:p>
    <w:p w:rsidR="00CF678F" w:rsidRPr="00B57B7C" w:rsidRDefault="00CF678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>32.</w:t>
      </w:r>
      <w:r w:rsidR="00AB27B5"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 Вигини хребта. Кількість реб</w:t>
      </w:r>
      <w:bookmarkStart w:id="0" w:name="_GoBack"/>
      <w:bookmarkEnd w:id="0"/>
      <w:r w:rsidR="00AB27B5"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ер у людини, на які групи вони поділяються? Будова ребра. Особливості одинадцятого і дванадцятого ребер. </w:t>
      </w:r>
    </w:p>
    <w:p w:rsidR="00CF678F" w:rsidRPr="00B57B7C" w:rsidRDefault="00CF678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33. Будова черепа. </w:t>
      </w:r>
      <w:r w:rsidR="00AB27B5"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Перерахувати кістки черепа. </w:t>
      </w:r>
    </w:p>
    <w:p w:rsidR="00CF678F" w:rsidRPr="00B57B7C" w:rsidRDefault="00CF678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34. </w:t>
      </w:r>
      <w:r w:rsidR="00AB27B5"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Назвати кістки лиця.    </w:t>
      </w:r>
    </w:p>
    <w:p w:rsidR="00CF678F" w:rsidRPr="00B57B7C" w:rsidRDefault="00CF678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35. </w:t>
      </w:r>
      <w:r w:rsidR="00AB27B5"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Потилична кістка; будова, з якими кістками сполучається? </w:t>
      </w:r>
    </w:p>
    <w:p w:rsidR="00CF678F" w:rsidRPr="00B57B7C" w:rsidRDefault="00CF678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>36.</w:t>
      </w:r>
      <w:r w:rsidR="00AB27B5"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 Тім'яна кістка; будова, з якими кістками з'єднується Будова решітчастої кістки; в утворенні яких порожнин бере участь? </w:t>
      </w:r>
    </w:p>
    <w:p w:rsidR="00CF678F" w:rsidRPr="00B57B7C" w:rsidRDefault="00CF678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37. </w:t>
      </w:r>
      <w:r w:rsidR="00AB27B5"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Будова верхньої щелепи; в утворенні яких порожнин бере участь? Будова нижньої щелепи. </w:t>
      </w:r>
    </w:p>
    <w:p w:rsidR="00CF678F" w:rsidRPr="00B57B7C" w:rsidRDefault="00CF678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38. </w:t>
      </w:r>
      <w:r w:rsidR="00AB27B5"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Шви черепа. </w:t>
      </w:r>
    </w:p>
    <w:p w:rsidR="00CF678F" w:rsidRPr="00B57B7C" w:rsidRDefault="00CF678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lastRenderedPageBreak/>
        <w:t xml:space="preserve">39. </w:t>
      </w:r>
      <w:r w:rsidR="00AB27B5"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Чим утворений висково-нижньощелепний суглоб? Рухи в ньому. </w:t>
      </w:r>
    </w:p>
    <w:p w:rsidR="00AB27B5" w:rsidRPr="00B57B7C" w:rsidRDefault="00CF678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40. </w:t>
      </w:r>
      <w:r w:rsidR="00AB27B5"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Ходи носа; чим обмежені, з чим сполучається кожен з них. </w:t>
      </w:r>
    </w:p>
    <w:p w:rsidR="00CF678F" w:rsidRPr="00B57B7C" w:rsidRDefault="00CF678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>41. Будова нейрона, синапса.</w:t>
      </w:r>
    </w:p>
    <w:p w:rsidR="00CF678F" w:rsidRPr="00B57B7C" w:rsidRDefault="00CF678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>42. Намалювати рефлекторну дугу та пояснити механізм дії</w:t>
      </w:r>
    </w:p>
    <w:p w:rsidR="00CF678F" w:rsidRPr="00B57B7C" w:rsidRDefault="00CF678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>43. Ембріональний розвиток головного мозку. 3 та 5 куль.</w:t>
      </w:r>
    </w:p>
    <w:p w:rsidR="00CF678F" w:rsidRPr="00B57B7C" w:rsidRDefault="00CF678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>44. Класифікація м’язів.</w:t>
      </w:r>
    </w:p>
    <w:p w:rsidR="00CF678F" w:rsidRPr="00B57B7C" w:rsidRDefault="00CF678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45. Оболонки головного та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uk-UA"/>
        </w:rPr>
        <w:t>спиного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 мозку.</w:t>
      </w:r>
    </w:p>
    <w:p w:rsidR="00CF678F" w:rsidRPr="00B57B7C" w:rsidRDefault="00CF678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>46. Черепні ямки, будова.</w:t>
      </w:r>
    </w:p>
    <w:p w:rsidR="00CF678F" w:rsidRPr="00B57B7C" w:rsidRDefault="00CF678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>47. Функції симпатичної частини ВНС.</w:t>
      </w:r>
    </w:p>
    <w:p w:rsidR="00CF678F" w:rsidRPr="00B57B7C" w:rsidRDefault="00CF678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>48. Функції парасимпатичної частини ВНС.</w:t>
      </w:r>
    </w:p>
    <w:p w:rsidR="00CF678F" w:rsidRPr="00B57B7C" w:rsidRDefault="00CF678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>49. Загальний огляд травної системи.</w:t>
      </w:r>
    </w:p>
    <w:p w:rsidR="00CF678F" w:rsidRPr="00B57B7C" w:rsidRDefault="00CF678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50. </w:t>
      </w:r>
      <w:r w:rsidR="000D2ACF" w:rsidRPr="00B57B7C">
        <w:rPr>
          <w:rFonts w:ascii="Times New Roman" w:hAnsi="Times New Roman" w:cs="Times New Roman"/>
          <w:sz w:val="24"/>
          <w:szCs w:val="24"/>
          <w:lang w:val="uk-UA"/>
        </w:rPr>
        <w:t>Клітина, тканина, орган, система органів. Поясніть терміни та відмінності.</w:t>
      </w:r>
    </w:p>
    <w:p w:rsidR="000D2ACF" w:rsidRPr="00B57B7C" w:rsidRDefault="000D2AC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0D2ACF" w:rsidRPr="00B57B7C" w:rsidRDefault="000D2AC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>ПМД</w:t>
      </w:r>
    </w:p>
    <w:p w:rsidR="000D2ACF" w:rsidRPr="00B57B7C" w:rsidRDefault="000D2AC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Базові реанімаційні заходи. </w:t>
      </w:r>
    </w:p>
    <w:p w:rsidR="000D2ACF" w:rsidRPr="00B57B7C" w:rsidRDefault="000D2AC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>ПМД (перша медична допомога) при зупинці дихання та серцевої діяльності.</w:t>
      </w:r>
    </w:p>
    <w:p w:rsidR="000D2ACF" w:rsidRPr="00B57B7C" w:rsidRDefault="000D2AC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>СЛР (серцево-легенева реанімація) у дітей.</w:t>
      </w:r>
    </w:p>
    <w:p w:rsidR="000D2ACF" w:rsidRPr="00B57B7C" w:rsidRDefault="000D2AC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Асфіксія. </w:t>
      </w:r>
    </w:p>
    <w:p w:rsidR="000D2ACF" w:rsidRPr="00B57B7C" w:rsidRDefault="000D2AC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>Туалет та догляд за новонародженими.</w:t>
      </w:r>
    </w:p>
    <w:p w:rsidR="000D2ACF" w:rsidRPr="00B57B7C" w:rsidRDefault="000D2AC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Періодизація дитячого віку. Акселерація, ретардація. </w:t>
      </w:r>
    </w:p>
    <w:p w:rsidR="000D2ACF" w:rsidRPr="00B57B7C" w:rsidRDefault="000D2AC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>Формула зубів. Будова зубів (молочних та постійних)</w:t>
      </w:r>
    </w:p>
    <w:p w:rsidR="000D2ACF" w:rsidRPr="00B57B7C" w:rsidRDefault="000D2AC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>ПМД при кровотечах. Види кровотеч, пов’язки. Асептика, антисептика.</w:t>
      </w:r>
    </w:p>
    <w:p w:rsidR="000D2ACF" w:rsidRPr="00B57B7C" w:rsidRDefault="000D2AC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>ПМД при переломах. Види переломів. Транспортна іммобілізація при нещасних випадках і травмах.</w:t>
      </w:r>
    </w:p>
    <w:p w:rsidR="000D2ACF" w:rsidRPr="00B57B7C" w:rsidRDefault="000D2AC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>Хвороби серцево-судинної системи та домедична допомога при гострих станах.  органів дихання.</w:t>
      </w:r>
    </w:p>
    <w:p w:rsidR="000D2ACF" w:rsidRPr="00B57B7C" w:rsidRDefault="000D2AC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>ПМД при гострому животі.</w:t>
      </w:r>
    </w:p>
    <w:p w:rsidR="000D2ACF" w:rsidRPr="00B57B7C" w:rsidRDefault="000D2AC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>ПМД при утопленні, повішенні</w:t>
      </w:r>
    </w:p>
    <w:p w:rsidR="000D2ACF" w:rsidRPr="00B57B7C" w:rsidRDefault="000D2AC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>ПМД при опіках та обмороженнях, отруєннях.</w:t>
      </w:r>
    </w:p>
    <w:p w:rsidR="000D2ACF" w:rsidRPr="00B57B7C" w:rsidRDefault="000D2AC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>ПМД при електротравмах, укусах комах, собак, змій.</w:t>
      </w:r>
    </w:p>
    <w:p w:rsidR="000D2ACF" w:rsidRPr="00B57B7C" w:rsidRDefault="000D2AC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bCs/>
          <w:sz w:val="24"/>
          <w:szCs w:val="24"/>
          <w:lang w:val="uk-UA"/>
        </w:rPr>
        <w:t>Дитячі інфекційні хвороби і способи їх попередження.</w:t>
      </w:r>
    </w:p>
    <w:p w:rsidR="000D2ACF" w:rsidRPr="00B57B7C" w:rsidRDefault="000D2AC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>Поняття імунітету. Вакцинація у дітей. Календар щеплень.</w:t>
      </w:r>
    </w:p>
    <w:p w:rsidR="001D0C02" w:rsidRPr="00B57B7C" w:rsidRDefault="000D2AC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>Гельмінтози. Основні розповсюджені гельмінтози в Україні.</w:t>
      </w:r>
    </w:p>
    <w:p w:rsidR="001D0C02" w:rsidRPr="00B57B7C" w:rsidRDefault="001D0C02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>Перша медична допомога в разі обмороження.</w:t>
      </w:r>
    </w:p>
    <w:p w:rsidR="001D0C02" w:rsidRPr="00B57B7C" w:rsidRDefault="001D0C02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>Перша медична допомога при переломі хребта.</w:t>
      </w:r>
    </w:p>
    <w:p w:rsidR="001D0C02" w:rsidRPr="00B57B7C" w:rsidRDefault="001D0C02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>Ознаки вивиху суглоба</w:t>
      </w:r>
    </w:p>
    <w:p w:rsidR="001D0C02" w:rsidRPr="00B57B7C" w:rsidRDefault="001D0C02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lastRenderedPageBreak/>
        <w:t>Назвіть ознаки артеріальної кровотечі, та перша допомога.</w:t>
      </w:r>
    </w:p>
    <w:p w:rsidR="00B57B7C" w:rsidRPr="00B57B7C" w:rsidRDefault="001D0C02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>Основні етапи розвитку інфекційних хвороб.</w:t>
      </w:r>
    </w:p>
    <w:p w:rsidR="00B57B7C" w:rsidRPr="00B57B7C" w:rsidRDefault="00B57B7C" w:rsidP="00B57B7C">
      <w:pPr>
        <w:spacing w:after="0" w:line="36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br w:type="page"/>
      </w:r>
    </w:p>
    <w:p w:rsidR="00B57B7C" w:rsidRPr="00B57B7C" w:rsidRDefault="00B57B7C" w:rsidP="00B57B7C">
      <w:pPr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B7C">
        <w:rPr>
          <w:rFonts w:ascii="Times New Roman" w:hAnsi="Times New Roman" w:cs="Times New Roman"/>
          <w:sz w:val="24"/>
          <w:szCs w:val="24"/>
        </w:rPr>
        <w:lastRenderedPageBreak/>
        <w:t>Що</w:t>
      </w:r>
      <w:proofErr w:type="spellEnd"/>
      <w:r w:rsidRPr="00B57B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</w:rPr>
        <w:t>таке</w:t>
      </w:r>
      <w:proofErr w:type="spellEnd"/>
      <w:r w:rsidRPr="00B57B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B57B7C">
        <w:rPr>
          <w:rFonts w:ascii="Times New Roman" w:hAnsi="Times New Roman" w:cs="Times New Roman"/>
          <w:sz w:val="24"/>
          <w:szCs w:val="24"/>
        </w:rPr>
        <w:t>анатомія</w:t>
      </w:r>
      <w:proofErr w:type="spellEnd"/>
      <w:r w:rsidRPr="00B57B7C">
        <w:rPr>
          <w:rFonts w:ascii="Times New Roman" w:hAnsi="Times New Roman" w:cs="Times New Roman"/>
          <w:sz w:val="24"/>
          <w:szCs w:val="24"/>
        </w:rPr>
        <w:t xml:space="preserve"> ?</w:t>
      </w:r>
      <w:proofErr w:type="gramEnd"/>
      <w:r w:rsidRPr="00B57B7C">
        <w:rPr>
          <w:rFonts w:ascii="Times New Roman" w:hAnsi="Times New Roman" w:cs="Times New Roman"/>
          <w:sz w:val="24"/>
          <w:szCs w:val="24"/>
        </w:rPr>
        <w:t xml:space="preserve"> </w:t>
      </w:r>
      <w:r w:rsidRPr="00B57B7C">
        <w:rPr>
          <w:rFonts w:ascii="Times New Roman" w:hAnsi="Times New Roman" w:cs="Times New Roman"/>
          <w:sz w:val="24"/>
          <w:szCs w:val="24"/>
        </w:rPr>
        <w:tab/>
      </w:r>
    </w:p>
    <w:p w:rsidR="00B57B7C" w:rsidRPr="00B57B7C" w:rsidRDefault="00B57B7C" w:rsidP="00B57B7C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  <w:lang w:val="ru-RU"/>
        </w:rPr>
      </w:pPr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А) наука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вивча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uk-UA"/>
        </w:rPr>
        <w:t>є</w:t>
      </w:r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життя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на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землі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B57B7C" w:rsidRPr="00B57B7C" w:rsidRDefault="00B57B7C" w:rsidP="00B57B7C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  <w:lang w:val="ru-RU"/>
        </w:rPr>
      </w:pPr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Б) наука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вивча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uk-UA"/>
        </w:rPr>
        <w:t>є</w:t>
      </w:r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тваринний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proofErr w:type="gramStart"/>
      <w:r w:rsidRPr="00B57B7C">
        <w:rPr>
          <w:rFonts w:ascii="Times New Roman" w:hAnsi="Times New Roman" w:cs="Times New Roman"/>
          <w:sz w:val="24"/>
          <w:szCs w:val="24"/>
          <w:lang w:val="ru-RU"/>
        </w:rPr>
        <w:t>св</w:t>
      </w:r>
      <w:proofErr w:type="gramEnd"/>
      <w:r w:rsidRPr="00B57B7C">
        <w:rPr>
          <w:rFonts w:ascii="Times New Roman" w:hAnsi="Times New Roman" w:cs="Times New Roman"/>
          <w:sz w:val="24"/>
          <w:szCs w:val="24"/>
          <w:lang w:val="ru-RU"/>
        </w:rPr>
        <w:t>іт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; </w:t>
      </w:r>
    </w:p>
    <w:p w:rsidR="00B57B7C" w:rsidRPr="00B57B7C" w:rsidRDefault="00B57B7C" w:rsidP="00B57B7C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  <w:lang w:val="ru-RU"/>
        </w:rPr>
      </w:pPr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В) наука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вивча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uk-UA"/>
        </w:rPr>
        <w:t>є</w:t>
      </w:r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будову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людського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тіла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B57B7C" w:rsidRPr="00B57B7C" w:rsidRDefault="00B57B7C" w:rsidP="00B57B7C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  <w:lang w:val="ru-RU"/>
        </w:rPr>
      </w:pPr>
    </w:p>
    <w:p w:rsidR="00B57B7C" w:rsidRPr="00B57B7C" w:rsidRDefault="00B57B7C" w:rsidP="00B57B7C">
      <w:pPr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>Що має на меті анатомія?</w:t>
      </w:r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B57B7C" w:rsidRPr="00B57B7C" w:rsidRDefault="00B57B7C" w:rsidP="00B57B7C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  <w:lang w:val="ru-RU"/>
        </w:rPr>
      </w:pPr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А)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катастрофі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на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землі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B57B7C" w:rsidRPr="00B57B7C" w:rsidRDefault="00B57B7C" w:rsidP="00B57B7C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  <w:lang w:val="ru-RU"/>
        </w:rPr>
      </w:pPr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Б) </w:t>
      </w:r>
      <w:proofErr w:type="spellStart"/>
      <w:proofErr w:type="gramStart"/>
      <w:r w:rsidRPr="00B57B7C">
        <w:rPr>
          <w:rFonts w:ascii="Times New Roman" w:hAnsi="Times New Roman" w:cs="Times New Roman"/>
          <w:sz w:val="24"/>
          <w:szCs w:val="24"/>
          <w:lang w:val="ru-RU"/>
        </w:rPr>
        <w:t>хвороб</w:t>
      </w:r>
      <w:proofErr w:type="gramEnd"/>
      <w:r w:rsidRPr="00B57B7C">
        <w:rPr>
          <w:rFonts w:ascii="Times New Roman" w:hAnsi="Times New Roman" w:cs="Times New Roman"/>
          <w:sz w:val="24"/>
          <w:szCs w:val="24"/>
          <w:lang w:val="ru-RU"/>
        </w:rPr>
        <w:t>і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B57B7C" w:rsidRPr="00B57B7C" w:rsidRDefault="00B57B7C" w:rsidP="00B57B7C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57B7C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proofErr w:type="gramStart"/>
      <w:r w:rsidRPr="00B57B7C">
        <w:rPr>
          <w:rFonts w:ascii="Times New Roman" w:hAnsi="Times New Roman" w:cs="Times New Roman"/>
          <w:sz w:val="24"/>
          <w:szCs w:val="24"/>
        </w:rPr>
        <w:t>цивілізації</w:t>
      </w:r>
      <w:proofErr w:type="spellEnd"/>
      <w:proofErr w:type="gramEnd"/>
      <w:r w:rsidRPr="00B57B7C">
        <w:rPr>
          <w:rFonts w:ascii="Times New Roman" w:hAnsi="Times New Roman" w:cs="Times New Roman"/>
          <w:sz w:val="24"/>
          <w:szCs w:val="24"/>
        </w:rPr>
        <w:t>;</w:t>
      </w:r>
    </w:p>
    <w:p w:rsidR="00B57B7C" w:rsidRPr="00B57B7C" w:rsidRDefault="00B57B7C" w:rsidP="00B57B7C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B57B7C" w:rsidRPr="00B57B7C" w:rsidRDefault="00B57B7C" w:rsidP="00B57B7C">
      <w:pPr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proofErr w:type="gramStart"/>
      <w:r w:rsidRPr="00B57B7C">
        <w:rPr>
          <w:rFonts w:ascii="Times New Roman" w:hAnsi="Times New Roman" w:cs="Times New Roman"/>
          <w:sz w:val="24"/>
          <w:szCs w:val="24"/>
          <w:lang w:val="ru-RU"/>
        </w:rPr>
        <w:t>З</w:t>
      </w:r>
      <w:proofErr w:type="spellEnd"/>
      <w:proofErr w:type="gram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яких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частин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складаеться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клітина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? </w:t>
      </w:r>
    </w:p>
    <w:p w:rsidR="00B57B7C" w:rsidRPr="00B57B7C" w:rsidRDefault="00B57B7C" w:rsidP="00B57B7C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  <w:lang w:val="ru-RU"/>
        </w:rPr>
      </w:pPr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А) ядра </w:t>
      </w:r>
      <w:proofErr w:type="spellStart"/>
      <w:proofErr w:type="gramStart"/>
      <w:r w:rsidRPr="00B57B7C">
        <w:rPr>
          <w:rFonts w:ascii="Times New Roman" w:hAnsi="Times New Roman" w:cs="Times New Roman"/>
          <w:sz w:val="24"/>
          <w:szCs w:val="24"/>
          <w:lang w:val="ru-RU"/>
        </w:rPr>
        <w:t>м</w:t>
      </w:r>
      <w:proofErr w:type="gramEnd"/>
      <w:r w:rsidRPr="00B57B7C">
        <w:rPr>
          <w:rFonts w:ascii="Times New Roman" w:hAnsi="Times New Roman" w:cs="Times New Roman"/>
          <w:sz w:val="24"/>
          <w:szCs w:val="24"/>
          <w:lang w:val="ru-RU"/>
        </w:rPr>
        <w:t>ітохондрії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B57B7C" w:rsidRPr="00B57B7C" w:rsidRDefault="00B57B7C" w:rsidP="00B57B7C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  <w:lang w:val="ru-RU"/>
        </w:rPr>
      </w:pPr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Б) цитоплазма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і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proofErr w:type="gramStart"/>
      <w:r w:rsidRPr="00B57B7C">
        <w:rPr>
          <w:rFonts w:ascii="Times New Roman" w:hAnsi="Times New Roman" w:cs="Times New Roman"/>
          <w:sz w:val="24"/>
          <w:szCs w:val="24"/>
          <w:lang w:val="ru-RU"/>
        </w:rPr>
        <w:t>м</w:t>
      </w:r>
      <w:proofErr w:type="gramEnd"/>
      <w:r w:rsidRPr="00B57B7C">
        <w:rPr>
          <w:rFonts w:ascii="Times New Roman" w:hAnsi="Times New Roman" w:cs="Times New Roman"/>
          <w:sz w:val="24"/>
          <w:szCs w:val="24"/>
          <w:lang w:val="ru-RU"/>
        </w:rPr>
        <w:t>ітохондрії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B57B7C" w:rsidRPr="00B57B7C" w:rsidRDefault="00B57B7C" w:rsidP="00B57B7C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57B7C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proofErr w:type="gramStart"/>
      <w:r w:rsidRPr="00B57B7C">
        <w:rPr>
          <w:rFonts w:ascii="Times New Roman" w:hAnsi="Times New Roman" w:cs="Times New Roman"/>
          <w:sz w:val="24"/>
          <w:szCs w:val="24"/>
        </w:rPr>
        <w:t>ядра</w:t>
      </w:r>
      <w:proofErr w:type="spellEnd"/>
      <w:proofErr w:type="gramEnd"/>
      <w:r w:rsidRPr="00B57B7C">
        <w:rPr>
          <w:rFonts w:ascii="Times New Roman" w:hAnsi="Times New Roman" w:cs="Times New Roman"/>
          <w:sz w:val="24"/>
          <w:szCs w:val="24"/>
        </w:rPr>
        <w:t xml:space="preserve"> і </w:t>
      </w:r>
      <w:proofErr w:type="spellStart"/>
      <w:r w:rsidRPr="00B57B7C">
        <w:rPr>
          <w:rFonts w:ascii="Times New Roman" w:hAnsi="Times New Roman" w:cs="Times New Roman"/>
          <w:sz w:val="24"/>
          <w:szCs w:val="24"/>
        </w:rPr>
        <w:t>цитоплазма</w:t>
      </w:r>
      <w:proofErr w:type="spellEnd"/>
      <w:r w:rsidRPr="00B57B7C">
        <w:rPr>
          <w:rFonts w:ascii="Times New Roman" w:hAnsi="Times New Roman" w:cs="Times New Roman"/>
          <w:sz w:val="24"/>
          <w:szCs w:val="24"/>
        </w:rPr>
        <w:t>;</w:t>
      </w:r>
    </w:p>
    <w:p w:rsidR="00B57B7C" w:rsidRPr="00B57B7C" w:rsidRDefault="00B57B7C" w:rsidP="00B57B7C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B57B7C" w:rsidRPr="00B57B7C" w:rsidRDefault="00B57B7C" w:rsidP="00B57B7C">
      <w:pPr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B7C">
        <w:rPr>
          <w:rFonts w:ascii="Times New Roman" w:hAnsi="Times New Roman" w:cs="Times New Roman"/>
          <w:sz w:val="24"/>
          <w:szCs w:val="24"/>
        </w:rPr>
        <w:t>Система</w:t>
      </w:r>
      <w:proofErr w:type="spellEnd"/>
      <w:r w:rsidRPr="00B57B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</w:rPr>
        <w:t>органів</w:t>
      </w:r>
      <w:proofErr w:type="spellEnd"/>
      <w:r w:rsidRPr="00B57B7C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B57B7C">
        <w:rPr>
          <w:rFonts w:ascii="Times New Roman" w:hAnsi="Times New Roman" w:cs="Times New Roman"/>
          <w:sz w:val="24"/>
          <w:szCs w:val="24"/>
        </w:rPr>
        <w:t>це</w:t>
      </w:r>
      <w:proofErr w:type="spellEnd"/>
      <w:r w:rsidRPr="00B57B7C">
        <w:rPr>
          <w:rFonts w:ascii="Times New Roman" w:hAnsi="Times New Roman" w:cs="Times New Roman"/>
          <w:sz w:val="24"/>
          <w:szCs w:val="24"/>
        </w:rPr>
        <w:t xml:space="preserve"> ….. </w:t>
      </w:r>
    </w:p>
    <w:p w:rsidR="00B57B7C" w:rsidRPr="00B57B7C" w:rsidRDefault="00B57B7C" w:rsidP="00B57B7C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  <w:lang w:val="ru-RU"/>
        </w:rPr>
      </w:pPr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А)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сукупність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тканин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спільного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походження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B57B7C" w:rsidRPr="00B57B7C" w:rsidRDefault="00B57B7C" w:rsidP="00B57B7C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57B7C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proofErr w:type="gramStart"/>
      <w:r w:rsidRPr="00B57B7C">
        <w:rPr>
          <w:rFonts w:ascii="Times New Roman" w:hAnsi="Times New Roman" w:cs="Times New Roman"/>
          <w:sz w:val="24"/>
          <w:szCs w:val="24"/>
        </w:rPr>
        <w:t>сукупність</w:t>
      </w:r>
      <w:proofErr w:type="spellEnd"/>
      <w:proofErr w:type="gramEnd"/>
      <w:r w:rsidRPr="00B57B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</w:rPr>
        <w:t>органічних</w:t>
      </w:r>
      <w:proofErr w:type="spellEnd"/>
      <w:r w:rsidRPr="00B57B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</w:rPr>
        <w:t>систем</w:t>
      </w:r>
      <w:proofErr w:type="spellEnd"/>
      <w:r w:rsidRPr="00B57B7C">
        <w:rPr>
          <w:rFonts w:ascii="Times New Roman" w:hAnsi="Times New Roman" w:cs="Times New Roman"/>
          <w:sz w:val="24"/>
          <w:szCs w:val="24"/>
        </w:rPr>
        <w:t xml:space="preserve">;  </w:t>
      </w:r>
    </w:p>
    <w:p w:rsidR="00B57B7C" w:rsidRPr="00B57B7C" w:rsidRDefault="00B57B7C" w:rsidP="00B57B7C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B57B7C" w:rsidRPr="00B57B7C" w:rsidRDefault="00B57B7C" w:rsidP="00B57B7C">
      <w:pPr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До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яких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змін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пристосовуеться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організм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у </w:t>
      </w:r>
      <w:proofErr w:type="spellStart"/>
      <w:proofErr w:type="gramStart"/>
      <w:r w:rsidRPr="00B57B7C">
        <w:rPr>
          <w:rFonts w:ascii="Times New Roman" w:hAnsi="Times New Roman" w:cs="Times New Roman"/>
          <w:sz w:val="24"/>
          <w:szCs w:val="24"/>
          <w:lang w:val="ru-RU"/>
        </w:rPr>
        <w:t>проц</w:t>
      </w:r>
      <w:proofErr w:type="spellEnd"/>
      <w:proofErr w:type="gramEnd"/>
      <w:r w:rsidRPr="00B57B7C">
        <w:rPr>
          <w:rFonts w:ascii="Times New Roman" w:hAnsi="Times New Roman" w:cs="Times New Roman"/>
          <w:sz w:val="24"/>
          <w:szCs w:val="24"/>
          <w:lang w:val="uk-UA"/>
        </w:rPr>
        <w:t>є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сі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еволюції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? </w:t>
      </w:r>
    </w:p>
    <w:p w:rsidR="00B57B7C" w:rsidRPr="00B57B7C" w:rsidRDefault="00B57B7C" w:rsidP="00B57B7C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  <w:lang w:val="ru-RU"/>
        </w:rPr>
      </w:pPr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А)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змін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погоди;</w:t>
      </w:r>
    </w:p>
    <w:p w:rsidR="00B57B7C" w:rsidRPr="00B57B7C" w:rsidRDefault="00B57B7C" w:rsidP="00B57B7C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  <w:lang w:val="ru-RU"/>
        </w:rPr>
      </w:pPr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Б)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існування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B57B7C" w:rsidRPr="00B57B7C" w:rsidRDefault="00B57B7C" w:rsidP="00B57B7C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57B7C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proofErr w:type="gramStart"/>
      <w:r w:rsidRPr="00B57B7C">
        <w:rPr>
          <w:rFonts w:ascii="Times New Roman" w:hAnsi="Times New Roman" w:cs="Times New Roman"/>
          <w:sz w:val="24"/>
          <w:szCs w:val="24"/>
        </w:rPr>
        <w:t>виживання</w:t>
      </w:r>
      <w:proofErr w:type="spellEnd"/>
      <w:proofErr w:type="gramEnd"/>
      <w:r w:rsidRPr="00B57B7C">
        <w:rPr>
          <w:rFonts w:ascii="Times New Roman" w:hAnsi="Times New Roman" w:cs="Times New Roman"/>
          <w:sz w:val="24"/>
          <w:szCs w:val="24"/>
        </w:rPr>
        <w:t>;</w:t>
      </w:r>
    </w:p>
    <w:p w:rsidR="00B57B7C" w:rsidRPr="00B57B7C" w:rsidRDefault="00B57B7C" w:rsidP="00B57B7C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B57B7C" w:rsidRPr="00B57B7C" w:rsidRDefault="00B57B7C" w:rsidP="00B57B7C">
      <w:pPr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За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допомогою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яких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речовин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здійсню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uk-UA"/>
        </w:rPr>
        <w:t>є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ться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гуморальний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механізм</w:t>
      </w:r>
      <w:proofErr w:type="spellEnd"/>
      <w:proofErr w:type="gramStart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?</w:t>
      </w:r>
      <w:proofErr w:type="gram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B57B7C" w:rsidRPr="00B57B7C" w:rsidRDefault="00B57B7C" w:rsidP="00B57B7C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  <w:lang w:val="ru-RU"/>
        </w:rPr>
      </w:pPr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А)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фізичних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B57B7C" w:rsidRPr="00B57B7C" w:rsidRDefault="00B57B7C" w:rsidP="00B57B7C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  <w:lang w:val="ru-RU"/>
        </w:rPr>
      </w:pPr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Б)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хімічних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B57B7C" w:rsidRPr="00B57B7C" w:rsidRDefault="00B57B7C" w:rsidP="00B57B7C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  <w:lang w:val="ru-RU"/>
        </w:rPr>
      </w:pPr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В)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фізико-хімічних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B57B7C" w:rsidRPr="00B57B7C" w:rsidRDefault="00B57B7C" w:rsidP="00B57B7C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  <w:lang w:val="ru-RU"/>
        </w:rPr>
      </w:pPr>
    </w:p>
    <w:p w:rsidR="00B57B7C" w:rsidRPr="00B57B7C" w:rsidRDefault="00B57B7C" w:rsidP="00B57B7C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  <w:lang w:val="uk-UA"/>
        </w:rPr>
      </w:pPr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7.Що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вплива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uk-UA"/>
        </w:rPr>
        <w:t>є</w:t>
      </w:r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на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нервову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систему</w:t>
      </w:r>
      <w:proofErr w:type="gramStart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?</w:t>
      </w:r>
      <w:proofErr w:type="gramEnd"/>
    </w:p>
    <w:p w:rsidR="00B57B7C" w:rsidRPr="00B57B7C" w:rsidRDefault="00B57B7C" w:rsidP="00B57B7C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57B7C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proofErr w:type="gramStart"/>
      <w:r w:rsidRPr="00B57B7C">
        <w:rPr>
          <w:rFonts w:ascii="Times New Roman" w:hAnsi="Times New Roman" w:cs="Times New Roman"/>
          <w:sz w:val="24"/>
          <w:szCs w:val="24"/>
        </w:rPr>
        <w:t>зміна</w:t>
      </w:r>
      <w:proofErr w:type="spellEnd"/>
      <w:proofErr w:type="gramEnd"/>
      <w:r w:rsidRPr="00B57B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</w:rPr>
        <w:t>полож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uk-UA"/>
        </w:rPr>
        <w:t>є</w:t>
      </w:r>
      <w:proofErr w:type="spellStart"/>
      <w:r w:rsidRPr="00B57B7C">
        <w:rPr>
          <w:rFonts w:ascii="Times New Roman" w:hAnsi="Times New Roman" w:cs="Times New Roman"/>
          <w:sz w:val="24"/>
          <w:szCs w:val="24"/>
        </w:rPr>
        <w:t>ння</w:t>
      </w:r>
      <w:proofErr w:type="spellEnd"/>
      <w:r w:rsidRPr="00B57B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</w:rPr>
        <w:t>тіла</w:t>
      </w:r>
      <w:proofErr w:type="spellEnd"/>
      <w:r w:rsidRPr="00B57B7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57B7C" w:rsidRPr="00B57B7C" w:rsidRDefault="00B57B7C" w:rsidP="00B57B7C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57B7C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proofErr w:type="gramStart"/>
      <w:r w:rsidRPr="00B57B7C">
        <w:rPr>
          <w:rFonts w:ascii="Times New Roman" w:hAnsi="Times New Roman" w:cs="Times New Roman"/>
          <w:sz w:val="24"/>
          <w:szCs w:val="24"/>
        </w:rPr>
        <w:t>адреналін</w:t>
      </w:r>
      <w:proofErr w:type="spellEnd"/>
      <w:proofErr w:type="gramEnd"/>
      <w:r w:rsidRPr="00B57B7C">
        <w:rPr>
          <w:rFonts w:ascii="Times New Roman" w:hAnsi="Times New Roman" w:cs="Times New Roman"/>
          <w:sz w:val="24"/>
          <w:szCs w:val="24"/>
        </w:rPr>
        <w:t>;</w:t>
      </w:r>
    </w:p>
    <w:p w:rsidR="00B57B7C" w:rsidRPr="00B57B7C" w:rsidRDefault="00B57B7C" w:rsidP="00B57B7C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57B7C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proofErr w:type="gramStart"/>
      <w:r w:rsidRPr="00B57B7C">
        <w:rPr>
          <w:rFonts w:ascii="Times New Roman" w:hAnsi="Times New Roman" w:cs="Times New Roman"/>
          <w:sz w:val="24"/>
          <w:szCs w:val="24"/>
        </w:rPr>
        <w:t>гормон</w:t>
      </w:r>
      <w:proofErr w:type="spellEnd"/>
      <w:proofErr w:type="gramEnd"/>
      <w:r w:rsidRPr="00B57B7C">
        <w:rPr>
          <w:rFonts w:ascii="Times New Roman" w:hAnsi="Times New Roman" w:cs="Times New Roman"/>
          <w:sz w:val="24"/>
          <w:szCs w:val="24"/>
        </w:rPr>
        <w:t>;</w:t>
      </w:r>
    </w:p>
    <w:p w:rsidR="00B57B7C" w:rsidRPr="00B57B7C" w:rsidRDefault="00B57B7C" w:rsidP="00B57B7C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B57B7C" w:rsidRPr="00B57B7C" w:rsidRDefault="00B57B7C" w:rsidP="00B57B7C">
      <w:pPr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B7C">
        <w:rPr>
          <w:rFonts w:ascii="Times New Roman" w:hAnsi="Times New Roman" w:cs="Times New Roman"/>
          <w:sz w:val="24"/>
          <w:szCs w:val="24"/>
        </w:rPr>
        <w:t>Орган</w:t>
      </w:r>
      <w:proofErr w:type="spellEnd"/>
      <w:r w:rsidRPr="00B57B7C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proofErr w:type="gramStart"/>
      <w:r w:rsidRPr="00B57B7C">
        <w:rPr>
          <w:rFonts w:ascii="Times New Roman" w:hAnsi="Times New Roman" w:cs="Times New Roman"/>
          <w:sz w:val="24"/>
          <w:szCs w:val="24"/>
        </w:rPr>
        <w:t>це</w:t>
      </w:r>
      <w:proofErr w:type="spellEnd"/>
      <w:r w:rsidRPr="00B57B7C">
        <w:rPr>
          <w:rFonts w:ascii="Times New Roman" w:hAnsi="Times New Roman" w:cs="Times New Roman"/>
          <w:sz w:val="24"/>
          <w:szCs w:val="24"/>
        </w:rPr>
        <w:t xml:space="preserve"> </w:t>
      </w:r>
      <w:r w:rsidRPr="00B57B7C">
        <w:rPr>
          <w:rFonts w:ascii="Times New Roman" w:hAnsi="Times New Roman" w:cs="Times New Roman"/>
          <w:sz w:val="24"/>
          <w:szCs w:val="24"/>
          <w:lang w:val="uk-UA"/>
        </w:rPr>
        <w:t>?</w:t>
      </w:r>
      <w:proofErr w:type="gramEnd"/>
    </w:p>
    <w:p w:rsidR="00B57B7C" w:rsidRPr="00B57B7C" w:rsidRDefault="00B57B7C" w:rsidP="00B57B7C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  <w:lang w:val="ru-RU"/>
        </w:rPr>
      </w:pPr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А)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частина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організму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, яка </w:t>
      </w:r>
      <w:r w:rsidRPr="00B57B7C">
        <w:rPr>
          <w:rFonts w:ascii="Times New Roman" w:hAnsi="Times New Roman" w:cs="Times New Roman"/>
          <w:sz w:val="24"/>
          <w:szCs w:val="24"/>
          <w:lang w:val="uk-UA"/>
        </w:rPr>
        <w:t>є</w:t>
      </w:r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когмпонентом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тканини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B57B7C" w:rsidRPr="00B57B7C" w:rsidRDefault="00B57B7C" w:rsidP="00B57B7C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  <w:lang w:val="ru-RU"/>
        </w:rPr>
      </w:pPr>
      <w:r w:rsidRPr="00B57B7C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Б)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частина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організму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, яка не </w:t>
      </w:r>
      <w:r w:rsidRPr="00B57B7C">
        <w:rPr>
          <w:rFonts w:ascii="Times New Roman" w:hAnsi="Times New Roman" w:cs="Times New Roman"/>
          <w:sz w:val="24"/>
          <w:szCs w:val="24"/>
          <w:lang w:val="uk-UA"/>
        </w:rPr>
        <w:t>є</w:t>
      </w:r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компонентом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тканини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B57B7C" w:rsidRPr="00B57B7C" w:rsidRDefault="00B57B7C" w:rsidP="00B57B7C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  <w:lang w:val="ru-RU"/>
        </w:rPr>
      </w:pPr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В)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частина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організму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не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вза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uk-UA"/>
        </w:rPr>
        <w:t>є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модіють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proofErr w:type="gramStart"/>
      <w:r w:rsidRPr="00B57B7C">
        <w:rPr>
          <w:rFonts w:ascii="Times New Roman" w:hAnsi="Times New Roman" w:cs="Times New Roman"/>
          <w:sz w:val="24"/>
          <w:szCs w:val="24"/>
          <w:lang w:val="ru-RU"/>
        </w:rPr>
        <w:t>між</w:t>
      </w:r>
      <w:proofErr w:type="spellEnd"/>
      <w:proofErr w:type="gram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собою; </w:t>
      </w:r>
    </w:p>
    <w:p w:rsidR="00B57B7C" w:rsidRPr="00B57B7C" w:rsidRDefault="00B57B7C" w:rsidP="00B57B7C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  <w:lang w:val="ru-RU"/>
        </w:rPr>
      </w:pPr>
    </w:p>
    <w:p w:rsidR="00B57B7C" w:rsidRPr="00B57B7C" w:rsidRDefault="00B57B7C" w:rsidP="00B57B7C">
      <w:pPr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B7C">
        <w:rPr>
          <w:rFonts w:ascii="Times New Roman" w:hAnsi="Times New Roman" w:cs="Times New Roman"/>
          <w:sz w:val="24"/>
          <w:szCs w:val="24"/>
        </w:rPr>
        <w:t>Що</w:t>
      </w:r>
      <w:proofErr w:type="spellEnd"/>
      <w:r w:rsidRPr="00B57B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</w:rPr>
        <w:t>вивча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uk-UA"/>
        </w:rPr>
        <w:t>є</w:t>
      </w:r>
      <w:r w:rsidRPr="00B57B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B57B7C">
        <w:rPr>
          <w:rFonts w:ascii="Times New Roman" w:hAnsi="Times New Roman" w:cs="Times New Roman"/>
          <w:sz w:val="24"/>
          <w:szCs w:val="24"/>
        </w:rPr>
        <w:t>фізіологія</w:t>
      </w:r>
      <w:proofErr w:type="spellEnd"/>
      <w:r w:rsidRPr="00B57B7C">
        <w:rPr>
          <w:rFonts w:ascii="Times New Roman" w:hAnsi="Times New Roman" w:cs="Times New Roman"/>
          <w:sz w:val="24"/>
          <w:szCs w:val="24"/>
        </w:rPr>
        <w:t xml:space="preserve"> ?</w:t>
      </w:r>
      <w:proofErr w:type="gramEnd"/>
      <w:r w:rsidRPr="00B57B7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57B7C" w:rsidRPr="00B57B7C" w:rsidRDefault="00B57B7C" w:rsidP="00B57B7C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57B7C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proofErr w:type="gramStart"/>
      <w:r w:rsidRPr="00B57B7C">
        <w:rPr>
          <w:rFonts w:ascii="Times New Roman" w:hAnsi="Times New Roman" w:cs="Times New Roman"/>
          <w:sz w:val="24"/>
          <w:szCs w:val="24"/>
        </w:rPr>
        <w:t>систему</w:t>
      </w:r>
      <w:proofErr w:type="spellEnd"/>
      <w:proofErr w:type="gramEnd"/>
      <w:r w:rsidRPr="00B57B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</w:rPr>
        <w:t>органів</w:t>
      </w:r>
      <w:proofErr w:type="spellEnd"/>
      <w:r w:rsidRPr="00B57B7C">
        <w:rPr>
          <w:rFonts w:ascii="Times New Roman" w:hAnsi="Times New Roman" w:cs="Times New Roman"/>
          <w:sz w:val="24"/>
          <w:szCs w:val="24"/>
        </w:rPr>
        <w:t>;</w:t>
      </w:r>
    </w:p>
    <w:p w:rsidR="00B57B7C" w:rsidRPr="00B57B7C" w:rsidRDefault="00B57B7C" w:rsidP="00B57B7C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57B7C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proofErr w:type="gramStart"/>
      <w:r w:rsidRPr="00B57B7C">
        <w:rPr>
          <w:rFonts w:ascii="Times New Roman" w:hAnsi="Times New Roman" w:cs="Times New Roman"/>
          <w:sz w:val="24"/>
          <w:szCs w:val="24"/>
        </w:rPr>
        <w:t>відтворення</w:t>
      </w:r>
      <w:proofErr w:type="spellEnd"/>
      <w:proofErr w:type="gramEnd"/>
      <w:r w:rsidRPr="00B57B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B57B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</w:rPr>
        <w:t>живого</w:t>
      </w:r>
      <w:proofErr w:type="spellEnd"/>
      <w:r w:rsidRPr="00B57B7C">
        <w:rPr>
          <w:rFonts w:ascii="Times New Roman" w:hAnsi="Times New Roman" w:cs="Times New Roman"/>
          <w:sz w:val="24"/>
          <w:szCs w:val="24"/>
        </w:rPr>
        <w:t>;</w:t>
      </w:r>
    </w:p>
    <w:p w:rsidR="00B57B7C" w:rsidRPr="00B57B7C" w:rsidRDefault="00B57B7C" w:rsidP="00B57B7C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57B7C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proofErr w:type="gramStart"/>
      <w:r w:rsidRPr="00B57B7C">
        <w:rPr>
          <w:rFonts w:ascii="Times New Roman" w:hAnsi="Times New Roman" w:cs="Times New Roman"/>
          <w:sz w:val="24"/>
          <w:szCs w:val="24"/>
        </w:rPr>
        <w:t>житт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uk-UA"/>
        </w:rPr>
        <w:t>є</w:t>
      </w:r>
      <w:proofErr w:type="spellStart"/>
      <w:r w:rsidRPr="00B57B7C">
        <w:rPr>
          <w:rFonts w:ascii="Times New Roman" w:hAnsi="Times New Roman" w:cs="Times New Roman"/>
          <w:sz w:val="24"/>
          <w:szCs w:val="24"/>
        </w:rPr>
        <w:t>діяльність</w:t>
      </w:r>
      <w:proofErr w:type="spellEnd"/>
      <w:proofErr w:type="gramEnd"/>
      <w:r w:rsidRPr="00B57B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</w:rPr>
        <w:t>організму</w:t>
      </w:r>
      <w:proofErr w:type="spellEnd"/>
      <w:r w:rsidRPr="00B57B7C">
        <w:rPr>
          <w:rFonts w:ascii="Times New Roman" w:hAnsi="Times New Roman" w:cs="Times New Roman"/>
          <w:sz w:val="24"/>
          <w:szCs w:val="24"/>
        </w:rPr>
        <w:t xml:space="preserve">;  </w:t>
      </w:r>
    </w:p>
    <w:p w:rsidR="00B57B7C" w:rsidRPr="00B57B7C" w:rsidRDefault="00B57B7C" w:rsidP="00B57B7C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B57B7C" w:rsidRPr="00B57B7C" w:rsidRDefault="00B57B7C" w:rsidP="00B57B7C">
      <w:pPr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B7C">
        <w:rPr>
          <w:rFonts w:ascii="Times New Roman" w:hAnsi="Times New Roman" w:cs="Times New Roman"/>
          <w:sz w:val="24"/>
          <w:szCs w:val="24"/>
        </w:rPr>
        <w:t>Функціональні</w:t>
      </w:r>
      <w:proofErr w:type="spellEnd"/>
      <w:r w:rsidRPr="00B57B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</w:rPr>
        <w:t>системи</w:t>
      </w:r>
      <w:proofErr w:type="spellEnd"/>
      <w:r w:rsidRPr="00B57B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B57B7C">
        <w:rPr>
          <w:rFonts w:ascii="Times New Roman" w:hAnsi="Times New Roman" w:cs="Times New Roman"/>
          <w:sz w:val="24"/>
          <w:szCs w:val="24"/>
        </w:rPr>
        <w:t>виділя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uk-UA"/>
        </w:rPr>
        <w:t>ю</w:t>
      </w:r>
      <w:proofErr w:type="spellStart"/>
      <w:r w:rsidRPr="00B57B7C">
        <w:rPr>
          <w:rFonts w:ascii="Times New Roman" w:hAnsi="Times New Roman" w:cs="Times New Roman"/>
          <w:sz w:val="24"/>
          <w:szCs w:val="24"/>
        </w:rPr>
        <w:t>ть</w:t>
      </w:r>
      <w:proofErr w:type="spellEnd"/>
      <w:r w:rsidRPr="00B57B7C">
        <w:rPr>
          <w:rFonts w:ascii="Times New Roman" w:hAnsi="Times New Roman" w:cs="Times New Roman"/>
          <w:sz w:val="24"/>
          <w:szCs w:val="24"/>
        </w:rPr>
        <w:t xml:space="preserve"> ?</w:t>
      </w:r>
      <w:proofErr w:type="gramEnd"/>
      <w:r w:rsidRPr="00B57B7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57B7C" w:rsidRPr="00B57B7C" w:rsidRDefault="00B57B7C" w:rsidP="00B57B7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57B7C">
        <w:rPr>
          <w:rFonts w:ascii="Times New Roman" w:hAnsi="Times New Roman" w:cs="Times New Roman"/>
          <w:sz w:val="24"/>
          <w:szCs w:val="24"/>
          <w:lang w:val="uk-UA"/>
        </w:rPr>
        <w:t xml:space="preserve">     </w:t>
      </w:r>
      <w:r w:rsidRPr="00B57B7C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proofErr w:type="gramStart"/>
      <w:r w:rsidRPr="00B57B7C">
        <w:rPr>
          <w:rFonts w:ascii="Times New Roman" w:hAnsi="Times New Roman" w:cs="Times New Roman"/>
          <w:sz w:val="24"/>
          <w:szCs w:val="24"/>
        </w:rPr>
        <w:t>секрет</w:t>
      </w:r>
      <w:proofErr w:type="spellEnd"/>
      <w:proofErr w:type="gramEnd"/>
      <w:r w:rsidRPr="00B57B7C">
        <w:rPr>
          <w:rFonts w:ascii="Times New Roman" w:hAnsi="Times New Roman" w:cs="Times New Roman"/>
          <w:sz w:val="24"/>
          <w:szCs w:val="24"/>
        </w:rPr>
        <w:t>;</w:t>
      </w:r>
    </w:p>
    <w:p w:rsidR="00B57B7C" w:rsidRPr="00B57B7C" w:rsidRDefault="00B57B7C" w:rsidP="00B57B7C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  <w:lang w:val="ru-RU"/>
        </w:rPr>
      </w:pPr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Б)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саморегулючі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центрально-переферичні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57B7C">
        <w:rPr>
          <w:rFonts w:ascii="Times New Roman" w:hAnsi="Times New Roman" w:cs="Times New Roman"/>
          <w:sz w:val="24"/>
          <w:szCs w:val="24"/>
          <w:lang w:val="ru-RU"/>
        </w:rPr>
        <w:t>організації</w:t>
      </w:r>
      <w:proofErr w:type="spellEnd"/>
      <w:r w:rsidRPr="00B57B7C">
        <w:rPr>
          <w:rFonts w:ascii="Times New Roman" w:hAnsi="Times New Roman" w:cs="Times New Roman"/>
          <w:sz w:val="24"/>
          <w:szCs w:val="24"/>
          <w:lang w:val="ru-RU"/>
        </w:rPr>
        <w:t xml:space="preserve">;  </w:t>
      </w:r>
    </w:p>
    <w:p w:rsidR="00B57B7C" w:rsidRPr="00B57B7C" w:rsidRDefault="00B57B7C" w:rsidP="00B57B7C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tbl>
      <w:tblPr>
        <w:tblStyle w:val="a3"/>
        <w:tblW w:w="0" w:type="auto"/>
        <w:tblLook w:val="01E0"/>
      </w:tblPr>
      <w:tblGrid>
        <w:gridCol w:w="1245"/>
        <w:gridCol w:w="1245"/>
        <w:gridCol w:w="1245"/>
        <w:gridCol w:w="1245"/>
      </w:tblGrid>
      <w:tr w:rsidR="00B57B7C" w:rsidRPr="00B57B7C" w:rsidTr="00E23515">
        <w:trPr>
          <w:trHeight w:val="318"/>
        </w:trPr>
        <w:tc>
          <w:tcPr>
            <w:tcW w:w="1245" w:type="dxa"/>
          </w:tcPr>
          <w:p w:rsidR="00B57B7C" w:rsidRPr="00B57B7C" w:rsidRDefault="00B57B7C" w:rsidP="00B57B7C">
            <w:pPr>
              <w:spacing w:line="360" w:lineRule="auto"/>
              <w:jc w:val="both"/>
              <w:rPr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1245" w:type="dxa"/>
            <w:vAlign w:val="center"/>
          </w:tcPr>
          <w:p w:rsidR="00B57B7C" w:rsidRPr="00B57B7C" w:rsidRDefault="00B57B7C" w:rsidP="00B57B7C">
            <w:pPr>
              <w:spacing w:line="360" w:lineRule="auto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B57B7C">
              <w:rPr>
                <w:b/>
                <w:bCs/>
                <w:sz w:val="24"/>
                <w:szCs w:val="24"/>
                <w:lang w:val="uk-UA"/>
              </w:rPr>
              <w:t>А</w:t>
            </w:r>
          </w:p>
        </w:tc>
        <w:tc>
          <w:tcPr>
            <w:tcW w:w="1245" w:type="dxa"/>
            <w:vAlign w:val="center"/>
          </w:tcPr>
          <w:p w:rsidR="00B57B7C" w:rsidRPr="00B57B7C" w:rsidRDefault="00B57B7C" w:rsidP="00B57B7C">
            <w:pPr>
              <w:spacing w:line="360" w:lineRule="auto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B57B7C">
              <w:rPr>
                <w:b/>
                <w:bCs/>
                <w:sz w:val="24"/>
                <w:szCs w:val="24"/>
                <w:lang w:val="uk-UA"/>
              </w:rPr>
              <w:t>Б</w:t>
            </w:r>
          </w:p>
        </w:tc>
        <w:tc>
          <w:tcPr>
            <w:tcW w:w="1245" w:type="dxa"/>
            <w:vAlign w:val="center"/>
          </w:tcPr>
          <w:p w:rsidR="00B57B7C" w:rsidRPr="00B57B7C" w:rsidRDefault="00B57B7C" w:rsidP="00B57B7C">
            <w:pPr>
              <w:spacing w:line="360" w:lineRule="auto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B57B7C">
              <w:rPr>
                <w:b/>
                <w:bCs/>
                <w:sz w:val="24"/>
                <w:szCs w:val="24"/>
                <w:lang w:val="uk-UA"/>
              </w:rPr>
              <w:t>В</w:t>
            </w:r>
          </w:p>
        </w:tc>
      </w:tr>
      <w:tr w:rsidR="00B57B7C" w:rsidRPr="00B57B7C" w:rsidTr="00E23515">
        <w:trPr>
          <w:trHeight w:val="318"/>
        </w:trPr>
        <w:tc>
          <w:tcPr>
            <w:tcW w:w="1245" w:type="dxa"/>
            <w:vAlign w:val="center"/>
          </w:tcPr>
          <w:p w:rsidR="00B57B7C" w:rsidRPr="00B57B7C" w:rsidRDefault="00B57B7C" w:rsidP="00B57B7C">
            <w:pPr>
              <w:spacing w:line="360" w:lineRule="auto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B57B7C">
              <w:rPr>
                <w:b/>
                <w:bCs/>
                <w:sz w:val="24"/>
                <w:szCs w:val="24"/>
                <w:lang w:val="uk-UA"/>
              </w:rPr>
              <w:t>1</w:t>
            </w:r>
          </w:p>
        </w:tc>
        <w:tc>
          <w:tcPr>
            <w:tcW w:w="1245" w:type="dxa"/>
          </w:tcPr>
          <w:p w:rsidR="00B57B7C" w:rsidRPr="00B57B7C" w:rsidRDefault="00B57B7C" w:rsidP="00B57B7C">
            <w:pPr>
              <w:spacing w:line="360" w:lineRule="auto"/>
              <w:jc w:val="both"/>
              <w:rPr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1245" w:type="dxa"/>
          </w:tcPr>
          <w:p w:rsidR="00B57B7C" w:rsidRPr="00B57B7C" w:rsidRDefault="00B57B7C" w:rsidP="00B57B7C">
            <w:pPr>
              <w:spacing w:line="360" w:lineRule="auto"/>
              <w:jc w:val="both"/>
              <w:rPr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1245" w:type="dxa"/>
          </w:tcPr>
          <w:p w:rsidR="00B57B7C" w:rsidRPr="00B57B7C" w:rsidRDefault="00B57B7C" w:rsidP="00B57B7C">
            <w:pPr>
              <w:spacing w:line="360" w:lineRule="auto"/>
              <w:jc w:val="both"/>
              <w:rPr>
                <w:b/>
                <w:bCs/>
                <w:sz w:val="24"/>
                <w:szCs w:val="24"/>
                <w:lang w:val="uk-UA"/>
              </w:rPr>
            </w:pPr>
            <w:r w:rsidRPr="00B57B7C">
              <w:rPr>
                <w:b/>
                <w:bCs/>
                <w:noProof/>
                <w:sz w:val="24"/>
                <w:szCs w:val="24"/>
              </w:rPr>
            </w:r>
            <w:r w:rsidRPr="00B57B7C">
              <w:rPr>
                <w:b/>
                <w:bCs/>
                <w:sz w:val="24"/>
                <w:szCs w:val="24"/>
                <w:lang w:val="uk-UA"/>
              </w:rPr>
              <w:pict>
                <v:group id="_x0000_s1026" editas="canvas" style="width:39pt;height:18pt;mso-position-horizontal-relative:char;mso-position-vertical-relative:line" coordorigin="2274,5068" coordsize="6240,2880">
                  <o:lock v:ext="edit" aspectratio="t"/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27" type="#_x0000_t75" style="position:absolute;left:2274;top:5068;width:6240;height:2880" o:preferrelative="f">
                    <v:fill o:detectmouseclick="t"/>
                    <v:path o:extrusionok="t" o:connecttype="none"/>
                    <o:lock v:ext="edit" text="t"/>
                  </v:shape>
                  <v:shapetype id="_x0000_t187" coordsize="21600,21600" o:spt="187" adj="8100" path="m21600,10800l@2@3,10800,0@3@3,,10800@3@2,10800,21600@2@2xe">
                    <v:stroke joinstyle="miter"/>
                    <v:formulas>
                      <v:f eqn="sum 10800 0 #0"/>
                      <v:f eqn="prod @0 23170 32768"/>
                      <v:f eqn="sum @1 10800 0"/>
                      <v:f eqn="sum 10800 0 @1"/>
                    </v:formulas>
                    <v:path gradientshapeok="t" o:connecttype="rect" textboxrect="@3,@3,@2,@2"/>
                    <v:handles>
                      <v:h position="#0,center" xrange="0,10800"/>
                    </v:handles>
                  </v:shapetype>
                  <v:shape id="_x0000_s1028" type="#_x0000_t187" style="position:absolute;left:5394;top:6244;width:3120;height:1432"/>
                  <w10:wrap type="none"/>
                  <w10:anchorlock/>
                </v:group>
              </w:pict>
            </w:r>
          </w:p>
        </w:tc>
      </w:tr>
      <w:tr w:rsidR="00B57B7C" w:rsidRPr="00B57B7C" w:rsidTr="00E23515">
        <w:trPr>
          <w:trHeight w:val="318"/>
        </w:trPr>
        <w:tc>
          <w:tcPr>
            <w:tcW w:w="1245" w:type="dxa"/>
            <w:vAlign w:val="center"/>
          </w:tcPr>
          <w:p w:rsidR="00B57B7C" w:rsidRPr="00B57B7C" w:rsidRDefault="00B57B7C" w:rsidP="00B57B7C">
            <w:pPr>
              <w:spacing w:line="360" w:lineRule="auto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B57B7C">
              <w:rPr>
                <w:b/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1245" w:type="dxa"/>
          </w:tcPr>
          <w:p w:rsidR="00B57B7C" w:rsidRPr="00B57B7C" w:rsidRDefault="00B57B7C" w:rsidP="00B57B7C">
            <w:pPr>
              <w:spacing w:line="360" w:lineRule="auto"/>
              <w:jc w:val="both"/>
              <w:rPr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1245" w:type="dxa"/>
          </w:tcPr>
          <w:p w:rsidR="00B57B7C" w:rsidRPr="00B57B7C" w:rsidRDefault="00B57B7C" w:rsidP="00B57B7C">
            <w:pPr>
              <w:spacing w:line="360" w:lineRule="auto"/>
              <w:jc w:val="both"/>
              <w:rPr>
                <w:b/>
                <w:bCs/>
                <w:sz w:val="24"/>
                <w:szCs w:val="24"/>
                <w:lang w:val="uk-UA"/>
              </w:rPr>
            </w:pPr>
            <w:r w:rsidRPr="00B57B7C">
              <w:rPr>
                <w:b/>
                <w:bCs/>
                <w:noProof/>
                <w:sz w:val="24"/>
                <w:szCs w:val="24"/>
              </w:rPr>
            </w:r>
            <w:r w:rsidRPr="00B57B7C">
              <w:rPr>
                <w:b/>
                <w:bCs/>
                <w:sz w:val="24"/>
                <w:szCs w:val="24"/>
                <w:lang w:val="uk-UA"/>
              </w:rPr>
              <w:pict>
                <v:group id="_x0000_s1029" editas="canvas" style="width:39pt;height:18pt;mso-position-horizontal-relative:char;mso-position-vertical-relative:line" coordorigin="2274,5068" coordsize="6240,2880">
                  <o:lock v:ext="edit" aspectratio="t"/>
                  <v:shape id="_x0000_s1030" type="#_x0000_t75" style="position:absolute;left:2274;top:5068;width:6240;height:2880" o:preferrelative="f">
                    <v:fill o:detectmouseclick="t"/>
                    <v:path o:extrusionok="t" o:connecttype="none"/>
                    <o:lock v:ext="edit" text="t"/>
                  </v:shape>
                  <v:shape id="_x0000_s1031" type="#_x0000_t187" style="position:absolute;left:5394;top:6244;width:3120;height:1432"/>
                  <w10:wrap type="none"/>
                  <w10:anchorlock/>
                </v:group>
              </w:pict>
            </w:r>
          </w:p>
        </w:tc>
        <w:tc>
          <w:tcPr>
            <w:tcW w:w="1245" w:type="dxa"/>
          </w:tcPr>
          <w:p w:rsidR="00B57B7C" w:rsidRPr="00B57B7C" w:rsidRDefault="00B57B7C" w:rsidP="00B57B7C">
            <w:pPr>
              <w:spacing w:line="360" w:lineRule="auto"/>
              <w:jc w:val="both"/>
              <w:rPr>
                <w:b/>
                <w:bCs/>
                <w:sz w:val="24"/>
                <w:szCs w:val="24"/>
                <w:lang w:val="uk-UA"/>
              </w:rPr>
            </w:pPr>
          </w:p>
        </w:tc>
      </w:tr>
      <w:tr w:rsidR="00B57B7C" w:rsidRPr="00B57B7C" w:rsidTr="00E23515">
        <w:trPr>
          <w:trHeight w:val="334"/>
        </w:trPr>
        <w:tc>
          <w:tcPr>
            <w:tcW w:w="1245" w:type="dxa"/>
            <w:vAlign w:val="center"/>
          </w:tcPr>
          <w:p w:rsidR="00B57B7C" w:rsidRPr="00B57B7C" w:rsidRDefault="00B57B7C" w:rsidP="00B57B7C">
            <w:pPr>
              <w:spacing w:line="360" w:lineRule="auto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B57B7C">
              <w:rPr>
                <w:b/>
                <w:bCs/>
                <w:sz w:val="24"/>
                <w:szCs w:val="24"/>
                <w:lang w:val="uk-UA"/>
              </w:rPr>
              <w:t>3</w:t>
            </w:r>
          </w:p>
        </w:tc>
        <w:tc>
          <w:tcPr>
            <w:tcW w:w="1245" w:type="dxa"/>
          </w:tcPr>
          <w:p w:rsidR="00B57B7C" w:rsidRPr="00B57B7C" w:rsidRDefault="00B57B7C" w:rsidP="00B57B7C">
            <w:pPr>
              <w:spacing w:line="360" w:lineRule="auto"/>
              <w:jc w:val="both"/>
              <w:rPr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1245" w:type="dxa"/>
          </w:tcPr>
          <w:p w:rsidR="00B57B7C" w:rsidRPr="00B57B7C" w:rsidRDefault="00B57B7C" w:rsidP="00B57B7C">
            <w:pPr>
              <w:spacing w:line="360" w:lineRule="auto"/>
              <w:jc w:val="both"/>
              <w:rPr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1245" w:type="dxa"/>
          </w:tcPr>
          <w:p w:rsidR="00B57B7C" w:rsidRPr="00B57B7C" w:rsidRDefault="00B57B7C" w:rsidP="00B57B7C">
            <w:pPr>
              <w:spacing w:line="360" w:lineRule="auto"/>
              <w:jc w:val="both"/>
              <w:rPr>
                <w:b/>
                <w:bCs/>
                <w:sz w:val="24"/>
                <w:szCs w:val="24"/>
                <w:lang w:val="uk-UA"/>
              </w:rPr>
            </w:pPr>
            <w:r w:rsidRPr="00B57B7C">
              <w:rPr>
                <w:b/>
                <w:bCs/>
                <w:noProof/>
                <w:sz w:val="24"/>
                <w:szCs w:val="24"/>
              </w:rPr>
            </w:r>
            <w:r w:rsidRPr="00B57B7C">
              <w:rPr>
                <w:b/>
                <w:bCs/>
                <w:sz w:val="24"/>
                <w:szCs w:val="24"/>
                <w:lang w:val="uk-UA"/>
              </w:rPr>
              <w:pict>
                <v:group id="_x0000_s1032" editas="canvas" style="width:39pt;height:18pt;mso-position-horizontal-relative:char;mso-position-vertical-relative:line" coordorigin="2274,5068" coordsize="6240,2880">
                  <o:lock v:ext="edit" aspectratio="t"/>
                  <v:shape id="_x0000_s1033" type="#_x0000_t75" style="position:absolute;left:2274;top:5068;width:6240;height:2880" o:preferrelative="f">
                    <v:fill o:detectmouseclick="t"/>
                    <v:path o:extrusionok="t" o:connecttype="none"/>
                    <o:lock v:ext="edit" text="t"/>
                  </v:shape>
                  <v:shape id="_x0000_s1034" type="#_x0000_t187" style="position:absolute;left:5394;top:6244;width:3120;height:1432"/>
                  <w10:wrap type="none"/>
                  <w10:anchorlock/>
                </v:group>
              </w:pict>
            </w:r>
          </w:p>
        </w:tc>
      </w:tr>
      <w:tr w:rsidR="00B57B7C" w:rsidRPr="00B57B7C" w:rsidTr="00E23515">
        <w:trPr>
          <w:trHeight w:val="318"/>
        </w:trPr>
        <w:tc>
          <w:tcPr>
            <w:tcW w:w="1245" w:type="dxa"/>
            <w:vAlign w:val="center"/>
          </w:tcPr>
          <w:p w:rsidR="00B57B7C" w:rsidRPr="00B57B7C" w:rsidRDefault="00B57B7C" w:rsidP="00B57B7C">
            <w:pPr>
              <w:spacing w:line="360" w:lineRule="auto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B57B7C">
              <w:rPr>
                <w:b/>
                <w:bCs/>
                <w:sz w:val="24"/>
                <w:szCs w:val="24"/>
                <w:lang w:val="uk-UA"/>
              </w:rPr>
              <w:t>4</w:t>
            </w:r>
          </w:p>
        </w:tc>
        <w:tc>
          <w:tcPr>
            <w:tcW w:w="1245" w:type="dxa"/>
          </w:tcPr>
          <w:p w:rsidR="00B57B7C" w:rsidRPr="00B57B7C" w:rsidRDefault="00B57B7C" w:rsidP="00B57B7C">
            <w:pPr>
              <w:spacing w:line="360" w:lineRule="auto"/>
              <w:jc w:val="both"/>
              <w:rPr>
                <w:b/>
                <w:bCs/>
                <w:sz w:val="24"/>
                <w:szCs w:val="24"/>
                <w:lang w:val="uk-UA"/>
              </w:rPr>
            </w:pPr>
            <w:r w:rsidRPr="00B57B7C">
              <w:rPr>
                <w:b/>
                <w:bCs/>
                <w:noProof/>
                <w:sz w:val="24"/>
                <w:szCs w:val="24"/>
              </w:rPr>
            </w:r>
            <w:r w:rsidRPr="00B57B7C">
              <w:rPr>
                <w:b/>
                <w:bCs/>
                <w:sz w:val="24"/>
                <w:szCs w:val="24"/>
                <w:lang w:val="uk-UA"/>
              </w:rPr>
              <w:pict>
                <v:group id="_x0000_s1035" editas="canvas" style="width:39pt;height:18pt;mso-position-horizontal-relative:char;mso-position-vertical-relative:line" coordorigin="2274,5068" coordsize="6240,2880">
                  <o:lock v:ext="edit" aspectratio="t"/>
                  <v:shape id="_x0000_s1036" type="#_x0000_t75" style="position:absolute;left:2274;top:5068;width:6240;height:2880" o:preferrelative="f">
                    <v:fill o:detectmouseclick="t"/>
                    <v:path o:extrusionok="t" o:connecttype="none"/>
                    <o:lock v:ext="edit" text="t"/>
                  </v:shape>
                  <v:shape id="_x0000_s1037" type="#_x0000_t187" style="position:absolute;left:5394;top:6244;width:3120;height:1432"/>
                  <w10:wrap type="none"/>
                  <w10:anchorlock/>
                </v:group>
              </w:pict>
            </w:r>
          </w:p>
        </w:tc>
        <w:tc>
          <w:tcPr>
            <w:tcW w:w="1245" w:type="dxa"/>
          </w:tcPr>
          <w:p w:rsidR="00B57B7C" w:rsidRPr="00B57B7C" w:rsidRDefault="00B57B7C" w:rsidP="00B57B7C">
            <w:pPr>
              <w:spacing w:line="360" w:lineRule="auto"/>
              <w:jc w:val="both"/>
              <w:rPr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1245" w:type="dxa"/>
          </w:tcPr>
          <w:p w:rsidR="00B57B7C" w:rsidRPr="00B57B7C" w:rsidRDefault="00B57B7C" w:rsidP="00B57B7C">
            <w:pPr>
              <w:spacing w:line="360" w:lineRule="auto"/>
              <w:jc w:val="both"/>
              <w:rPr>
                <w:b/>
                <w:bCs/>
                <w:sz w:val="24"/>
                <w:szCs w:val="24"/>
                <w:lang w:val="uk-UA"/>
              </w:rPr>
            </w:pPr>
          </w:p>
        </w:tc>
      </w:tr>
      <w:tr w:rsidR="00B57B7C" w:rsidRPr="00B57B7C" w:rsidTr="00E23515">
        <w:trPr>
          <w:trHeight w:val="318"/>
        </w:trPr>
        <w:tc>
          <w:tcPr>
            <w:tcW w:w="1245" w:type="dxa"/>
            <w:vAlign w:val="center"/>
          </w:tcPr>
          <w:p w:rsidR="00B57B7C" w:rsidRPr="00B57B7C" w:rsidRDefault="00B57B7C" w:rsidP="00B57B7C">
            <w:pPr>
              <w:spacing w:line="360" w:lineRule="auto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B57B7C">
              <w:rPr>
                <w:b/>
                <w:bCs/>
                <w:sz w:val="24"/>
                <w:szCs w:val="24"/>
                <w:lang w:val="uk-UA"/>
              </w:rPr>
              <w:t>5</w:t>
            </w:r>
          </w:p>
        </w:tc>
        <w:tc>
          <w:tcPr>
            <w:tcW w:w="1245" w:type="dxa"/>
          </w:tcPr>
          <w:p w:rsidR="00B57B7C" w:rsidRPr="00B57B7C" w:rsidRDefault="00B57B7C" w:rsidP="00B57B7C">
            <w:pPr>
              <w:spacing w:line="360" w:lineRule="auto"/>
              <w:jc w:val="both"/>
              <w:rPr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1245" w:type="dxa"/>
          </w:tcPr>
          <w:p w:rsidR="00B57B7C" w:rsidRPr="00B57B7C" w:rsidRDefault="00B57B7C" w:rsidP="00B57B7C">
            <w:pPr>
              <w:spacing w:line="360" w:lineRule="auto"/>
              <w:jc w:val="both"/>
              <w:rPr>
                <w:b/>
                <w:bCs/>
                <w:sz w:val="24"/>
                <w:szCs w:val="24"/>
                <w:lang w:val="uk-UA"/>
              </w:rPr>
            </w:pPr>
            <w:r w:rsidRPr="00B57B7C">
              <w:rPr>
                <w:b/>
                <w:bCs/>
                <w:noProof/>
                <w:sz w:val="24"/>
                <w:szCs w:val="24"/>
              </w:rPr>
            </w:r>
            <w:r w:rsidRPr="00B57B7C">
              <w:rPr>
                <w:b/>
                <w:bCs/>
                <w:sz w:val="24"/>
                <w:szCs w:val="24"/>
                <w:lang w:val="uk-UA"/>
              </w:rPr>
              <w:pict>
                <v:group id="_x0000_s1038" editas="canvas" style="width:39pt;height:18pt;mso-position-horizontal-relative:char;mso-position-vertical-relative:line" coordorigin="2274,5068" coordsize="6240,2880">
                  <o:lock v:ext="edit" aspectratio="t"/>
                  <v:shape id="_x0000_s1039" type="#_x0000_t75" style="position:absolute;left:2274;top:5068;width:6240;height:2880" o:preferrelative="f">
                    <v:fill o:detectmouseclick="t"/>
                    <v:path o:extrusionok="t" o:connecttype="none"/>
                    <o:lock v:ext="edit" text="t"/>
                  </v:shape>
                  <v:shape id="_x0000_s1040" type="#_x0000_t187" style="position:absolute;left:5394;top:6244;width:3120;height:1432"/>
                  <w10:wrap type="none"/>
                  <w10:anchorlock/>
                </v:group>
              </w:pict>
            </w:r>
          </w:p>
        </w:tc>
        <w:tc>
          <w:tcPr>
            <w:tcW w:w="1245" w:type="dxa"/>
          </w:tcPr>
          <w:p w:rsidR="00B57B7C" w:rsidRPr="00B57B7C" w:rsidRDefault="00B57B7C" w:rsidP="00B57B7C">
            <w:pPr>
              <w:spacing w:line="360" w:lineRule="auto"/>
              <w:jc w:val="both"/>
              <w:rPr>
                <w:b/>
                <w:bCs/>
                <w:sz w:val="24"/>
                <w:szCs w:val="24"/>
                <w:lang w:val="uk-UA"/>
              </w:rPr>
            </w:pPr>
          </w:p>
        </w:tc>
      </w:tr>
      <w:tr w:rsidR="00B57B7C" w:rsidRPr="00B57B7C" w:rsidTr="00E23515">
        <w:trPr>
          <w:trHeight w:val="318"/>
        </w:trPr>
        <w:tc>
          <w:tcPr>
            <w:tcW w:w="1245" w:type="dxa"/>
            <w:vAlign w:val="center"/>
          </w:tcPr>
          <w:p w:rsidR="00B57B7C" w:rsidRPr="00B57B7C" w:rsidRDefault="00B57B7C" w:rsidP="00B57B7C">
            <w:pPr>
              <w:spacing w:line="360" w:lineRule="auto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B57B7C">
              <w:rPr>
                <w:b/>
                <w:bCs/>
                <w:sz w:val="24"/>
                <w:szCs w:val="24"/>
                <w:lang w:val="uk-UA"/>
              </w:rPr>
              <w:t>6</w:t>
            </w:r>
          </w:p>
        </w:tc>
        <w:tc>
          <w:tcPr>
            <w:tcW w:w="1245" w:type="dxa"/>
          </w:tcPr>
          <w:p w:rsidR="00B57B7C" w:rsidRPr="00B57B7C" w:rsidRDefault="00B57B7C" w:rsidP="00B57B7C">
            <w:pPr>
              <w:spacing w:line="360" w:lineRule="auto"/>
              <w:jc w:val="both"/>
              <w:rPr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1245" w:type="dxa"/>
          </w:tcPr>
          <w:p w:rsidR="00B57B7C" w:rsidRPr="00B57B7C" w:rsidRDefault="00B57B7C" w:rsidP="00B57B7C">
            <w:pPr>
              <w:spacing w:line="360" w:lineRule="auto"/>
              <w:jc w:val="both"/>
              <w:rPr>
                <w:b/>
                <w:bCs/>
                <w:sz w:val="24"/>
                <w:szCs w:val="24"/>
                <w:lang w:val="uk-UA"/>
              </w:rPr>
            </w:pPr>
            <w:r w:rsidRPr="00B57B7C">
              <w:rPr>
                <w:b/>
                <w:bCs/>
                <w:noProof/>
                <w:sz w:val="24"/>
                <w:szCs w:val="24"/>
              </w:rPr>
            </w:r>
            <w:r w:rsidRPr="00B57B7C">
              <w:rPr>
                <w:b/>
                <w:bCs/>
                <w:sz w:val="24"/>
                <w:szCs w:val="24"/>
                <w:lang w:val="uk-UA"/>
              </w:rPr>
              <w:pict>
                <v:group id="_x0000_s1041" editas="canvas" style="width:39pt;height:18pt;mso-position-horizontal-relative:char;mso-position-vertical-relative:line" coordorigin="2274,5068" coordsize="6240,2880">
                  <o:lock v:ext="edit" aspectratio="t"/>
                  <v:shape id="_x0000_s1042" type="#_x0000_t75" style="position:absolute;left:2274;top:5068;width:6240;height:2880" o:preferrelative="f">
                    <v:fill o:detectmouseclick="t"/>
                    <v:path o:extrusionok="t" o:connecttype="none"/>
                    <o:lock v:ext="edit" text="t"/>
                  </v:shape>
                  <v:shape id="_x0000_s1043" type="#_x0000_t187" style="position:absolute;left:5394;top:6244;width:3120;height:1432"/>
                  <w10:wrap type="none"/>
                  <w10:anchorlock/>
                </v:group>
              </w:pict>
            </w:r>
          </w:p>
        </w:tc>
        <w:tc>
          <w:tcPr>
            <w:tcW w:w="1245" w:type="dxa"/>
          </w:tcPr>
          <w:p w:rsidR="00B57B7C" w:rsidRPr="00B57B7C" w:rsidRDefault="00B57B7C" w:rsidP="00B57B7C">
            <w:pPr>
              <w:spacing w:line="360" w:lineRule="auto"/>
              <w:jc w:val="both"/>
              <w:rPr>
                <w:b/>
                <w:bCs/>
                <w:sz w:val="24"/>
                <w:szCs w:val="24"/>
                <w:lang w:val="uk-UA"/>
              </w:rPr>
            </w:pPr>
          </w:p>
        </w:tc>
      </w:tr>
      <w:tr w:rsidR="00B57B7C" w:rsidRPr="00B57B7C" w:rsidTr="00E23515">
        <w:trPr>
          <w:trHeight w:val="318"/>
        </w:trPr>
        <w:tc>
          <w:tcPr>
            <w:tcW w:w="1245" w:type="dxa"/>
            <w:vAlign w:val="center"/>
          </w:tcPr>
          <w:p w:rsidR="00B57B7C" w:rsidRPr="00B57B7C" w:rsidRDefault="00B57B7C" w:rsidP="00B57B7C">
            <w:pPr>
              <w:spacing w:line="360" w:lineRule="auto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B57B7C">
              <w:rPr>
                <w:b/>
                <w:bCs/>
                <w:sz w:val="24"/>
                <w:szCs w:val="24"/>
                <w:lang w:val="uk-UA"/>
              </w:rPr>
              <w:t>7</w:t>
            </w:r>
          </w:p>
        </w:tc>
        <w:tc>
          <w:tcPr>
            <w:tcW w:w="1245" w:type="dxa"/>
          </w:tcPr>
          <w:p w:rsidR="00B57B7C" w:rsidRPr="00B57B7C" w:rsidRDefault="00B57B7C" w:rsidP="00B57B7C">
            <w:pPr>
              <w:spacing w:line="360" w:lineRule="auto"/>
              <w:jc w:val="both"/>
              <w:rPr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1245" w:type="dxa"/>
          </w:tcPr>
          <w:p w:rsidR="00B57B7C" w:rsidRPr="00B57B7C" w:rsidRDefault="00B57B7C" w:rsidP="00B57B7C">
            <w:pPr>
              <w:spacing w:line="360" w:lineRule="auto"/>
              <w:jc w:val="both"/>
              <w:rPr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1245" w:type="dxa"/>
          </w:tcPr>
          <w:p w:rsidR="00B57B7C" w:rsidRPr="00B57B7C" w:rsidRDefault="00B57B7C" w:rsidP="00B57B7C">
            <w:pPr>
              <w:spacing w:line="360" w:lineRule="auto"/>
              <w:jc w:val="both"/>
              <w:rPr>
                <w:b/>
                <w:bCs/>
                <w:sz w:val="24"/>
                <w:szCs w:val="24"/>
                <w:lang w:val="uk-UA"/>
              </w:rPr>
            </w:pPr>
            <w:r w:rsidRPr="00B57B7C">
              <w:rPr>
                <w:b/>
                <w:bCs/>
                <w:noProof/>
                <w:sz w:val="24"/>
                <w:szCs w:val="24"/>
              </w:rPr>
            </w:r>
            <w:r w:rsidRPr="00B57B7C">
              <w:rPr>
                <w:b/>
                <w:bCs/>
                <w:sz w:val="24"/>
                <w:szCs w:val="24"/>
                <w:lang w:val="uk-UA"/>
              </w:rPr>
              <w:pict>
                <v:group id="_x0000_s1044" editas="canvas" style="width:39pt;height:18pt;mso-position-horizontal-relative:char;mso-position-vertical-relative:line" coordorigin="2274,5068" coordsize="6240,2880">
                  <o:lock v:ext="edit" aspectratio="t"/>
                  <v:shape id="_x0000_s1045" type="#_x0000_t75" style="position:absolute;left:2274;top:5068;width:6240;height:2880" o:preferrelative="f">
                    <v:fill o:detectmouseclick="t"/>
                    <v:path o:extrusionok="t" o:connecttype="none"/>
                    <o:lock v:ext="edit" text="t"/>
                  </v:shape>
                  <v:shape id="_x0000_s1046" type="#_x0000_t187" style="position:absolute;left:5394;top:6244;width:3120;height:1432"/>
                  <w10:wrap type="none"/>
                  <w10:anchorlock/>
                </v:group>
              </w:pict>
            </w:r>
          </w:p>
        </w:tc>
      </w:tr>
      <w:tr w:rsidR="00B57B7C" w:rsidRPr="00B57B7C" w:rsidTr="00E23515">
        <w:trPr>
          <w:trHeight w:val="318"/>
        </w:trPr>
        <w:tc>
          <w:tcPr>
            <w:tcW w:w="1245" w:type="dxa"/>
            <w:vAlign w:val="center"/>
          </w:tcPr>
          <w:p w:rsidR="00B57B7C" w:rsidRPr="00B57B7C" w:rsidRDefault="00B57B7C" w:rsidP="00B57B7C">
            <w:pPr>
              <w:spacing w:line="360" w:lineRule="auto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B57B7C">
              <w:rPr>
                <w:b/>
                <w:bCs/>
                <w:sz w:val="24"/>
                <w:szCs w:val="24"/>
                <w:lang w:val="uk-UA"/>
              </w:rPr>
              <w:t>8</w:t>
            </w:r>
          </w:p>
        </w:tc>
        <w:tc>
          <w:tcPr>
            <w:tcW w:w="1245" w:type="dxa"/>
          </w:tcPr>
          <w:p w:rsidR="00B57B7C" w:rsidRPr="00B57B7C" w:rsidRDefault="00B57B7C" w:rsidP="00B57B7C">
            <w:pPr>
              <w:spacing w:line="360" w:lineRule="auto"/>
              <w:jc w:val="both"/>
              <w:rPr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1245" w:type="dxa"/>
          </w:tcPr>
          <w:p w:rsidR="00B57B7C" w:rsidRPr="00B57B7C" w:rsidRDefault="00B57B7C" w:rsidP="00B57B7C">
            <w:pPr>
              <w:spacing w:line="360" w:lineRule="auto"/>
              <w:jc w:val="both"/>
              <w:rPr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1245" w:type="dxa"/>
          </w:tcPr>
          <w:p w:rsidR="00B57B7C" w:rsidRPr="00B57B7C" w:rsidRDefault="00B57B7C" w:rsidP="00B57B7C">
            <w:pPr>
              <w:spacing w:line="360" w:lineRule="auto"/>
              <w:jc w:val="both"/>
              <w:rPr>
                <w:b/>
                <w:bCs/>
                <w:sz w:val="24"/>
                <w:szCs w:val="24"/>
                <w:lang w:val="uk-UA"/>
              </w:rPr>
            </w:pPr>
            <w:r w:rsidRPr="00B57B7C">
              <w:rPr>
                <w:b/>
                <w:bCs/>
                <w:noProof/>
                <w:sz w:val="24"/>
                <w:szCs w:val="24"/>
              </w:rPr>
            </w:r>
            <w:r w:rsidRPr="00B57B7C">
              <w:rPr>
                <w:b/>
                <w:bCs/>
                <w:sz w:val="24"/>
                <w:szCs w:val="24"/>
                <w:lang w:val="uk-UA"/>
              </w:rPr>
              <w:pict>
                <v:group id="_x0000_s1047" editas="canvas" style="width:39pt;height:18pt;mso-position-horizontal-relative:char;mso-position-vertical-relative:line" coordorigin="2274,5068" coordsize="6240,2880">
                  <o:lock v:ext="edit" aspectratio="t"/>
                  <v:shape id="_x0000_s1048" type="#_x0000_t75" style="position:absolute;left:2274;top:5068;width:6240;height:2880" o:preferrelative="f">
                    <v:fill o:detectmouseclick="t"/>
                    <v:path o:extrusionok="t" o:connecttype="none"/>
                    <o:lock v:ext="edit" text="t"/>
                  </v:shape>
                  <v:shape id="_x0000_s1049" type="#_x0000_t187" style="position:absolute;left:5394;top:6244;width:3120;height:1432"/>
                  <w10:wrap type="none"/>
                  <w10:anchorlock/>
                </v:group>
              </w:pict>
            </w:r>
          </w:p>
        </w:tc>
      </w:tr>
      <w:tr w:rsidR="00B57B7C" w:rsidRPr="00B57B7C" w:rsidTr="00E23515">
        <w:trPr>
          <w:trHeight w:val="318"/>
        </w:trPr>
        <w:tc>
          <w:tcPr>
            <w:tcW w:w="1245" w:type="dxa"/>
            <w:vAlign w:val="center"/>
          </w:tcPr>
          <w:p w:rsidR="00B57B7C" w:rsidRPr="00B57B7C" w:rsidRDefault="00B57B7C" w:rsidP="00B57B7C">
            <w:pPr>
              <w:spacing w:line="360" w:lineRule="auto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B57B7C">
              <w:rPr>
                <w:b/>
                <w:bCs/>
                <w:sz w:val="24"/>
                <w:szCs w:val="24"/>
                <w:lang w:val="uk-UA"/>
              </w:rPr>
              <w:t>9</w:t>
            </w:r>
          </w:p>
        </w:tc>
        <w:tc>
          <w:tcPr>
            <w:tcW w:w="1245" w:type="dxa"/>
          </w:tcPr>
          <w:p w:rsidR="00B57B7C" w:rsidRPr="00B57B7C" w:rsidRDefault="00B57B7C" w:rsidP="00B57B7C">
            <w:pPr>
              <w:spacing w:line="360" w:lineRule="auto"/>
              <w:jc w:val="both"/>
              <w:rPr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1245" w:type="dxa"/>
          </w:tcPr>
          <w:p w:rsidR="00B57B7C" w:rsidRPr="00B57B7C" w:rsidRDefault="00B57B7C" w:rsidP="00B57B7C">
            <w:pPr>
              <w:spacing w:line="360" w:lineRule="auto"/>
              <w:jc w:val="both"/>
              <w:rPr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1245" w:type="dxa"/>
          </w:tcPr>
          <w:p w:rsidR="00B57B7C" w:rsidRPr="00B57B7C" w:rsidRDefault="00B57B7C" w:rsidP="00B57B7C">
            <w:pPr>
              <w:spacing w:line="360" w:lineRule="auto"/>
              <w:jc w:val="both"/>
              <w:rPr>
                <w:b/>
                <w:bCs/>
                <w:sz w:val="24"/>
                <w:szCs w:val="24"/>
                <w:lang w:val="uk-UA"/>
              </w:rPr>
            </w:pPr>
            <w:r w:rsidRPr="00B57B7C">
              <w:rPr>
                <w:b/>
                <w:bCs/>
                <w:noProof/>
                <w:sz w:val="24"/>
                <w:szCs w:val="24"/>
              </w:rPr>
            </w:r>
            <w:r w:rsidRPr="00B57B7C">
              <w:rPr>
                <w:b/>
                <w:bCs/>
                <w:sz w:val="24"/>
                <w:szCs w:val="24"/>
                <w:lang w:val="uk-UA"/>
              </w:rPr>
              <w:pict>
                <v:group id="_x0000_s1050" editas="canvas" style="width:39pt;height:16.3pt;mso-position-horizontal-relative:char;mso-position-vertical-relative:line" coordorigin="2274,5068" coordsize="6240,2608">
                  <o:lock v:ext="edit" aspectratio="t"/>
                  <v:shape id="_x0000_s1051" type="#_x0000_t75" style="position:absolute;left:2274;top:5068;width:6240;height:2608" o:preferrelative="f">
                    <v:fill o:detectmouseclick="t"/>
                    <v:path o:extrusionok="t" o:connecttype="none"/>
                    <o:lock v:ext="edit" text="t"/>
                  </v:shape>
                  <v:shape id="_x0000_s1052" type="#_x0000_t187" style="position:absolute;left:5394;top:6244;width:3120;height:1432"/>
                  <w10:wrap type="none"/>
                  <w10:anchorlock/>
                </v:group>
              </w:pict>
            </w:r>
          </w:p>
        </w:tc>
      </w:tr>
      <w:tr w:rsidR="00B57B7C" w:rsidRPr="00B57B7C" w:rsidTr="00E23515">
        <w:trPr>
          <w:trHeight w:val="334"/>
        </w:trPr>
        <w:tc>
          <w:tcPr>
            <w:tcW w:w="1245" w:type="dxa"/>
            <w:vAlign w:val="center"/>
          </w:tcPr>
          <w:p w:rsidR="00B57B7C" w:rsidRPr="00B57B7C" w:rsidRDefault="00B57B7C" w:rsidP="00B57B7C">
            <w:pPr>
              <w:spacing w:line="360" w:lineRule="auto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B57B7C">
              <w:rPr>
                <w:b/>
                <w:bCs/>
                <w:sz w:val="24"/>
                <w:szCs w:val="24"/>
                <w:lang w:val="uk-UA"/>
              </w:rPr>
              <w:t>10</w:t>
            </w:r>
          </w:p>
        </w:tc>
        <w:tc>
          <w:tcPr>
            <w:tcW w:w="1245" w:type="dxa"/>
          </w:tcPr>
          <w:p w:rsidR="00B57B7C" w:rsidRPr="00B57B7C" w:rsidRDefault="00B57B7C" w:rsidP="00B57B7C">
            <w:pPr>
              <w:spacing w:line="360" w:lineRule="auto"/>
              <w:jc w:val="both"/>
              <w:rPr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1245" w:type="dxa"/>
          </w:tcPr>
          <w:p w:rsidR="00B57B7C" w:rsidRPr="00B57B7C" w:rsidRDefault="00B57B7C" w:rsidP="00B57B7C">
            <w:pPr>
              <w:spacing w:line="360" w:lineRule="auto"/>
              <w:jc w:val="both"/>
              <w:rPr>
                <w:b/>
                <w:bCs/>
                <w:sz w:val="24"/>
                <w:szCs w:val="24"/>
                <w:lang w:val="uk-UA"/>
              </w:rPr>
            </w:pPr>
            <w:r w:rsidRPr="00B57B7C">
              <w:rPr>
                <w:noProof/>
                <w:sz w:val="24"/>
                <w:szCs w:val="24"/>
              </w:rPr>
            </w:r>
            <w:r w:rsidRPr="00B57B7C">
              <w:rPr>
                <w:b/>
                <w:bCs/>
                <w:sz w:val="24"/>
                <w:szCs w:val="24"/>
                <w:lang w:val="uk-UA"/>
              </w:rPr>
              <w:pict>
                <v:group id="_x0000_s1053" editas="canvas" style="width:39pt;height:18pt;mso-position-horizontal-relative:char;mso-position-vertical-relative:line" coordorigin="2274,5068" coordsize="6240,2880">
                  <o:lock v:ext="edit" aspectratio="t"/>
                  <v:shape id="_x0000_s1054" type="#_x0000_t75" style="position:absolute;left:2274;top:5068;width:6240;height:2880" o:preferrelative="f">
                    <v:fill o:detectmouseclick="t"/>
                    <v:path o:extrusionok="t" o:connecttype="none"/>
                    <o:lock v:ext="edit" text="t"/>
                  </v:shape>
                  <v:shape id="_x0000_s1055" type="#_x0000_t187" style="position:absolute;left:5394;top:6244;width:3120;height:1432"/>
                  <w10:wrap type="none"/>
                  <w10:anchorlock/>
                </v:group>
              </w:pict>
            </w:r>
          </w:p>
        </w:tc>
        <w:tc>
          <w:tcPr>
            <w:tcW w:w="1245" w:type="dxa"/>
          </w:tcPr>
          <w:p w:rsidR="00B57B7C" w:rsidRPr="00B57B7C" w:rsidRDefault="00B57B7C" w:rsidP="00B57B7C">
            <w:pPr>
              <w:spacing w:line="360" w:lineRule="auto"/>
              <w:jc w:val="both"/>
              <w:rPr>
                <w:b/>
                <w:bCs/>
                <w:sz w:val="24"/>
                <w:szCs w:val="24"/>
                <w:lang w:val="uk-UA"/>
              </w:rPr>
            </w:pPr>
          </w:p>
        </w:tc>
      </w:tr>
    </w:tbl>
    <w:p w:rsidR="00B57B7C" w:rsidRPr="00B57B7C" w:rsidRDefault="00B57B7C" w:rsidP="00B57B7C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:rsidR="001D0C02" w:rsidRPr="00B57B7C" w:rsidRDefault="001D0C02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1D0C02" w:rsidRPr="00B57B7C" w:rsidRDefault="001D0C02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1D0C02" w:rsidRPr="00B57B7C" w:rsidRDefault="001D0C02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1D0C02" w:rsidRPr="00B57B7C" w:rsidRDefault="001D0C02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0D2ACF" w:rsidRPr="00B57B7C" w:rsidRDefault="000D2AC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CF678F" w:rsidRPr="00B57B7C" w:rsidRDefault="00CF678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CF678F" w:rsidRPr="00B57B7C" w:rsidRDefault="00CF678F" w:rsidP="00B57B7C">
      <w:pPr>
        <w:spacing w:after="0" w:line="360" w:lineRule="auto"/>
        <w:ind w:firstLine="1051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sectPr w:rsidR="00CF678F" w:rsidRPr="00B57B7C" w:rsidSect="00B57B7C">
      <w:pgSz w:w="12240" w:h="15840"/>
      <w:pgMar w:top="426" w:right="1440" w:bottom="426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723B7F"/>
    <w:multiLevelType w:val="hybridMultilevel"/>
    <w:tmpl w:val="7C5443DC"/>
    <w:lvl w:ilvl="0" w:tplc="0DEEE7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C7711B8"/>
    <w:multiLevelType w:val="hybridMultilevel"/>
    <w:tmpl w:val="2DE4E39C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0122F"/>
    <w:rsid w:val="000D2ACF"/>
    <w:rsid w:val="001D0C02"/>
    <w:rsid w:val="005D47ED"/>
    <w:rsid w:val="00767418"/>
    <w:rsid w:val="00801E57"/>
    <w:rsid w:val="00896732"/>
    <w:rsid w:val="009D056C"/>
    <w:rsid w:val="00A80F28"/>
    <w:rsid w:val="00AB27B5"/>
    <w:rsid w:val="00B57B7C"/>
    <w:rsid w:val="00C059BB"/>
    <w:rsid w:val="00CF678F"/>
    <w:rsid w:val="00D0122F"/>
    <w:rsid w:val="00FE52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9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57B7C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1385</Words>
  <Characters>7896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9263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 Борулько</dc:creator>
  <cp:lastModifiedBy>user</cp:lastModifiedBy>
  <cp:revision>2</cp:revision>
  <dcterms:created xsi:type="dcterms:W3CDTF">2020-07-20T10:06:00Z</dcterms:created>
  <dcterms:modified xsi:type="dcterms:W3CDTF">2020-07-20T10:06:00Z</dcterms:modified>
</cp:coreProperties>
</file>