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B01" w:rsidRPr="00856374" w:rsidRDefault="00A57B01" w:rsidP="00927C27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0" w:name="_GoBack"/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Аналіз</w:t>
      </w:r>
      <w:proofErr w:type="spellEnd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опитування</w:t>
      </w:r>
      <w:proofErr w:type="spellEnd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здобувачів</w:t>
      </w:r>
      <w:proofErr w:type="spellEnd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вищої</w:t>
      </w:r>
      <w:proofErr w:type="spellEnd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освіти</w:t>
      </w:r>
      <w:proofErr w:type="spellEnd"/>
    </w:p>
    <w:p w:rsidR="00A57B01" w:rsidRPr="00856374" w:rsidRDefault="00A57B01" w:rsidP="00927C27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ОП «</w:t>
      </w:r>
      <w:r w:rsidRPr="00856374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Психологія</w:t>
      </w:r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» ступ</w:t>
      </w:r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еня</w:t>
      </w:r>
      <w:proofErr w:type="spellEnd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освіти</w:t>
      </w:r>
      <w:proofErr w:type="spellEnd"/>
      <w:r w:rsidRPr="00856374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бакалавр та магістр</w:t>
      </w:r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856374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(</w:t>
      </w:r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денн</w:t>
      </w:r>
      <w:proofErr w:type="spellEnd"/>
      <w:r w:rsidRPr="00856374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а</w:t>
      </w:r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 xml:space="preserve"> форм</w:t>
      </w:r>
      <w:r w:rsidRPr="00856374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а</w:t>
      </w:r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навчання</w:t>
      </w:r>
      <w:proofErr w:type="spellEnd"/>
      <w:r w:rsidRPr="00856374">
        <w:rPr>
          <w:rFonts w:ascii="Times New Roman" w:eastAsia="Times New Roman" w:hAnsi="Times New Roman" w:cs="Times New Roman"/>
          <w:i/>
          <w:sz w:val="24"/>
          <w:szCs w:val="24"/>
        </w:rPr>
        <w:t>).</w:t>
      </w:r>
    </w:p>
    <w:bookmarkEnd w:id="0"/>
    <w:p w:rsidR="00927C27" w:rsidRPr="00927C27" w:rsidRDefault="00927C27" w:rsidP="00927C27">
      <w:pPr>
        <w:spacing w:after="0" w:line="36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uk-UA"/>
        </w:rPr>
      </w:pPr>
    </w:p>
    <w:p w:rsidR="00A57B01" w:rsidRPr="00927C27" w:rsidRDefault="00A57B01" w:rsidP="00927C27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Опитування студентів відбувалося шляхом використанням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Google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Form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, </w:t>
      </w:r>
      <w:r w:rsidR="002A5D66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зап</w:t>
      </w:r>
      <w:r w:rsidR="002E58C2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овненням а</w:t>
      </w:r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нкет</w:t>
      </w:r>
      <w:r w:rsidR="002E58C2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и</w:t>
      </w:r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«</w:t>
      </w:r>
      <w:r w:rsidR="002A5D66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Про</w:t>
      </w:r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конфліктн</w:t>
      </w:r>
      <w:r w:rsidR="002A5D66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і</w:t>
      </w:r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ситуаці</w:t>
      </w:r>
      <w:r w:rsidR="002A5D66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ї та процедури їх вирішення під час навчання в університеті</w:t>
      </w:r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». Анкетування пройшло 40 студентів, які навчаються за ОП «Психологія» ступеня освіти</w:t>
      </w:r>
      <w:r w:rsidRPr="00927C27">
        <w:rPr>
          <w:sz w:val="24"/>
          <w:szCs w:val="24"/>
          <w:lang w:val="uk-UA"/>
        </w:rPr>
        <w:t xml:space="preserve"> </w:t>
      </w:r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бакалавр та магістр, це складає  40% від загальної кількості здобувачів вищої освіти, що навчаються. </w:t>
      </w:r>
      <w:r w:rsidR="00165736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Студентам було запропоновано відповісти на питання про їхню обізнаність щодо процедур вирішення конфліктних ситуацій (зокрема пов’язаних із сексуальним домаганням, дискримінацією та корупцією).   </w:t>
      </w: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1. Вкажіть освітній ступінь, що здобуваєте.</w:t>
      </w:r>
    </w:p>
    <w:tbl>
      <w:tblPr>
        <w:tblStyle w:val="a5"/>
        <w:tblW w:w="935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4820"/>
      </w:tblGrid>
      <w:tr w:rsidR="00103B5B" w:rsidRPr="00927C27">
        <w:tc>
          <w:tcPr>
            <w:tcW w:w="4531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Бакалавр</w:t>
            </w:r>
          </w:p>
        </w:tc>
        <w:tc>
          <w:tcPr>
            <w:tcW w:w="4820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Магістр</w:t>
            </w:r>
            <w:proofErr w:type="spellEnd"/>
          </w:p>
        </w:tc>
      </w:tr>
      <w:tr w:rsidR="00103B5B" w:rsidRPr="00927C27">
        <w:tc>
          <w:tcPr>
            <w:tcW w:w="4531" w:type="dxa"/>
          </w:tcPr>
          <w:p w:rsidR="00103B5B" w:rsidRPr="00927C27" w:rsidRDefault="00DC23C6">
            <w:pPr>
              <w:tabs>
                <w:tab w:val="center" w:pos="109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20" w:type="dxa"/>
          </w:tcPr>
          <w:p w:rsidR="00103B5B" w:rsidRPr="00927C27" w:rsidRDefault="00DC23C6" w:rsidP="00DC23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br/>
        <w:t xml:space="preserve">2.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Вкажіть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курс, на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якому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навчаєтесь</w:t>
      </w:r>
      <w:proofErr w:type="spellEnd"/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Вкажіть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Вашу стать</w:t>
      </w:r>
    </w:p>
    <w:tbl>
      <w:tblPr>
        <w:tblStyle w:val="a6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2"/>
        <w:gridCol w:w="3141"/>
        <w:gridCol w:w="3052"/>
      </w:tblGrid>
      <w:tr w:rsidR="00103B5B" w:rsidRPr="00927C27">
        <w:tc>
          <w:tcPr>
            <w:tcW w:w="315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3141" w:type="dxa"/>
          </w:tcPr>
          <w:p w:rsidR="00103B5B" w:rsidRPr="00927C27" w:rsidRDefault="00A57B01" w:rsidP="00A57B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Ч</w:t>
            </w:r>
          </w:p>
        </w:tc>
        <w:tc>
          <w:tcPr>
            <w:tcW w:w="305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визначений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03B5B" w:rsidRPr="00927C27">
        <w:tc>
          <w:tcPr>
            <w:tcW w:w="315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41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5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знайомі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Ви з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підрозділами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університету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можуть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допомогти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складних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ситуаціях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?</w:t>
      </w:r>
    </w:p>
    <w:tbl>
      <w:tblPr>
        <w:tblStyle w:val="a7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Так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Ні</w:t>
            </w:r>
            <w:proofErr w:type="spellEnd"/>
          </w:p>
        </w:tc>
      </w:tr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/ 63%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/ 37%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поінформовані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Ви про порядок та процедуру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вирішення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конфліктних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ситуацій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університеті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випадках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дискримінації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сексуальних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домагань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одержання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неправомірної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вигоди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хабарництва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)?</w:t>
      </w:r>
    </w:p>
    <w:tbl>
      <w:tblPr>
        <w:tblStyle w:val="a8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Так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Ні</w:t>
            </w:r>
            <w:proofErr w:type="spellEnd"/>
          </w:p>
        </w:tc>
      </w:tr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/  72%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/  28%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користувались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Ви «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скринькою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довіри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під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час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заліково-екзаменаційної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сесії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університеті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?</w:t>
      </w:r>
    </w:p>
    <w:tbl>
      <w:tblPr>
        <w:tblStyle w:val="a9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Так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Ні</w:t>
            </w:r>
            <w:proofErr w:type="spellEnd"/>
          </w:p>
        </w:tc>
      </w:tr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/  12%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/ 88%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стикалися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Ви з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проявами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корупції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хабарництва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) в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університеті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?</w:t>
      </w:r>
    </w:p>
    <w:tbl>
      <w:tblPr>
        <w:tblStyle w:val="aa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Так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Ні</w:t>
            </w:r>
            <w:proofErr w:type="spellEnd"/>
          </w:p>
        </w:tc>
      </w:tr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/   10%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/ 90%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8.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стикались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Ви з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випадками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сексуальних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домагань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з боку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викладачів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співробітників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університету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?</w:t>
      </w:r>
    </w:p>
    <w:tbl>
      <w:tblPr>
        <w:tblStyle w:val="ab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Так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Ні</w:t>
            </w:r>
            <w:proofErr w:type="spellEnd"/>
          </w:p>
        </w:tc>
      </w:tr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/  2%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/  98%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стикались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Ви з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випадками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дискримінації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за будь-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якою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ознакою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етнічне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соціальне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походження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релігійні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політичні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погляди, стать,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мова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тощо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) з боку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викладачів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співробітників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університету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?</w:t>
      </w:r>
    </w:p>
    <w:tbl>
      <w:tblPr>
        <w:tblStyle w:val="ac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5"/>
        <w:gridCol w:w="3115"/>
        <w:gridCol w:w="3115"/>
      </w:tblGrid>
      <w:tr w:rsidR="00103B5B" w:rsidRPr="00927C27">
        <w:tc>
          <w:tcPr>
            <w:tcW w:w="3115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Так</w:t>
            </w:r>
          </w:p>
        </w:tc>
        <w:tc>
          <w:tcPr>
            <w:tcW w:w="3115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Ні</w:t>
            </w:r>
            <w:proofErr w:type="spellEnd"/>
          </w:p>
        </w:tc>
        <w:tc>
          <w:tcPr>
            <w:tcW w:w="3115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Мова</w:t>
            </w:r>
            <w:proofErr w:type="spellEnd"/>
          </w:p>
        </w:tc>
      </w:tr>
      <w:tr w:rsidR="00103B5B" w:rsidRPr="00927C27">
        <w:tc>
          <w:tcPr>
            <w:tcW w:w="3115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/  13%</w:t>
            </w:r>
          </w:p>
        </w:tc>
        <w:tc>
          <w:tcPr>
            <w:tcW w:w="3115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/ 85%</w:t>
            </w:r>
          </w:p>
        </w:tc>
        <w:tc>
          <w:tcPr>
            <w:tcW w:w="3115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/ 2%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10. За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період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навчання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7C27">
        <w:rPr>
          <w:rFonts w:ascii="Times New Roman" w:eastAsia="Times New Roman" w:hAnsi="Times New Roman" w:cs="Times New Roman"/>
          <w:sz w:val="24"/>
          <w:szCs w:val="24"/>
        </w:rPr>
        <w:t>в МНУ</w:t>
      </w:r>
      <w:proofErr w:type="gram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імені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В.О.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Сухомлинського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скільки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випадків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виникнення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конфліктів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відбулося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відносинах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Style w:val="ad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2336"/>
        <w:gridCol w:w="2336"/>
        <w:gridCol w:w="2337"/>
      </w:tblGrid>
      <w:tr w:rsidR="00103B5B" w:rsidRPr="00927C27">
        <w:tc>
          <w:tcPr>
            <w:tcW w:w="2336" w:type="dxa"/>
          </w:tcPr>
          <w:p w:rsidR="00103B5B" w:rsidRPr="00927C27" w:rsidRDefault="00C134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Студент-студент</w:t>
            </w:r>
          </w:p>
        </w:tc>
        <w:tc>
          <w:tcPr>
            <w:tcW w:w="2336" w:type="dxa"/>
          </w:tcPr>
          <w:p w:rsidR="00103B5B" w:rsidRPr="00927C27" w:rsidRDefault="00C134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Студент-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викладач</w:t>
            </w:r>
            <w:proofErr w:type="spellEnd"/>
          </w:p>
        </w:tc>
        <w:tc>
          <w:tcPr>
            <w:tcW w:w="2336" w:type="dxa"/>
          </w:tcPr>
          <w:p w:rsidR="00103B5B" w:rsidRPr="00927C27" w:rsidRDefault="00C134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Студент-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працівники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деканату</w:t>
            </w:r>
          </w:p>
        </w:tc>
        <w:tc>
          <w:tcPr>
            <w:tcW w:w="2337" w:type="dxa"/>
          </w:tcPr>
          <w:p w:rsidR="00103B5B" w:rsidRPr="00927C27" w:rsidRDefault="00C134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Студент-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працівники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інших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підрозділів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університету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(кафедр,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відділу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кадрів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бібліотеки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тощо</w:t>
            </w:r>
            <w:proofErr w:type="spellEnd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03B5B" w:rsidRPr="00927C27">
        <w:tc>
          <w:tcPr>
            <w:tcW w:w="2336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FF47E7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/  75%</w:t>
            </w:r>
          </w:p>
        </w:tc>
        <w:tc>
          <w:tcPr>
            <w:tcW w:w="2336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36" w:type="dxa"/>
          </w:tcPr>
          <w:p w:rsidR="00103B5B" w:rsidRPr="00927C27" w:rsidRDefault="00C13447">
            <w:pPr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37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11.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звертались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Ви за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допомогою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вирішенні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конфліктних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ситуацій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Студентської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ради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університету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?</w:t>
      </w:r>
    </w:p>
    <w:tbl>
      <w:tblPr>
        <w:tblStyle w:val="ae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2336"/>
        <w:gridCol w:w="2336"/>
        <w:gridCol w:w="2337"/>
      </w:tblGrid>
      <w:tr w:rsidR="00103B5B" w:rsidRPr="00927C27">
        <w:tc>
          <w:tcPr>
            <w:tcW w:w="2336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Так</w:t>
            </w:r>
          </w:p>
        </w:tc>
        <w:tc>
          <w:tcPr>
            <w:tcW w:w="2336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Ні</w:t>
            </w:r>
            <w:proofErr w:type="spellEnd"/>
          </w:p>
        </w:tc>
        <w:tc>
          <w:tcPr>
            <w:tcW w:w="2336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Ох </w:t>
            </w: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иии</w:t>
            </w:r>
            <w:proofErr w:type="spellEnd"/>
          </w:p>
        </w:tc>
        <w:tc>
          <w:tcPr>
            <w:tcW w:w="2337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Не было</w:t>
            </w:r>
          </w:p>
        </w:tc>
      </w:tr>
      <w:tr w:rsidR="00D53EF3" w:rsidRPr="00927C27">
        <w:tc>
          <w:tcPr>
            <w:tcW w:w="2336" w:type="dxa"/>
            <w:vMerge w:val="restart"/>
          </w:tcPr>
          <w:p w:rsidR="00D53EF3" w:rsidRPr="00927C27" w:rsidRDefault="00D53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/ 15%</w:t>
            </w:r>
          </w:p>
          <w:p w:rsidR="00D53EF3" w:rsidRPr="00927C27" w:rsidRDefault="00D53EF3" w:rsidP="00D53EF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D53EF3" w:rsidRPr="00927C27" w:rsidRDefault="00D53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336" w:type="dxa"/>
          </w:tcPr>
          <w:p w:rsidR="00D53EF3" w:rsidRPr="00927C27" w:rsidRDefault="00D53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7" w:type="dxa"/>
          </w:tcPr>
          <w:p w:rsidR="00D53EF3" w:rsidRPr="00927C27" w:rsidRDefault="00D53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EF3" w:rsidRPr="00927C27" w:rsidTr="00554477">
        <w:tc>
          <w:tcPr>
            <w:tcW w:w="2336" w:type="dxa"/>
            <w:vMerge/>
          </w:tcPr>
          <w:p w:rsidR="00D53EF3" w:rsidRPr="00927C27" w:rsidRDefault="00D53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9" w:type="dxa"/>
            <w:gridSpan w:val="3"/>
          </w:tcPr>
          <w:p w:rsidR="00D53EF3" w:rsidRPr="00927C27" w:rsidRDefault="00D53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34  /   85%</w:t>
            </w:r>
          </w:p>
        </w:tc>
      </w:tr>
    </w:tbl>
    <w:p w:rsidR="00103B5B" w:rsidRPr="00927C27" w:rsidRDefault="00103B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3B5B" w:rsidRPr="00927C27" w:rsidRDefault="00C13447">
      <w:pPr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12.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доводилось Вам у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процесі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навчання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звертатись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допомогою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Уповноваженої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особи з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питань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запобігання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виявлення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корупції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та з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питань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вирішення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конфліктів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?</w:t>
      </w:r>
    </w:p>
    <w:tbl>
      <w:tblPr>
        <w:tblStyle w:val="af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Так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Ні</w:t>
            </w:r>
            <w:proofErr w:type="spellEnd"/>
          </w:p>
        </w:tc>
      </w:tr>
      <w:tr w:rsidR="00103B5B" w:rsidRPr="00927C27">
        <w:tc>
          <w:tcPr>
            <w:tcW w:w="4672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bookmarkStart w:id="1" w:name="_gjdgxs" w:colFirst="0" w:colLast="0"/>
            <w:bookmarkEnd w:id="1"/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53EF3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/  5%</w:t>
            </w:r>
          </w:p>
        </w:tc>
        <w:tc>
          <w:tcPr>
            <w:tcW w:w="4673" w:type="dxa"/>
          </w:tcPr>
          <w:p w:rsidR="00103B5B" w:rsidRPr="00927C27" w:rsidRDefault="00C134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27C27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  <w:r w:rsidR="00D53EF3" w:rsidRPr="00927C2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/   95%</w:t>
            </w:r>
          </w:p>
        </w:tc>
      </w:tr>
    </w:tbl>
    <w:p w:rsidR="002E58C2" w:rsidRPr="00927C27" w:rsidRDefault="002E58C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E261F" w:rsidRPr="00927C27" w:rsidRDefault="002E58C2" w:rsidP="00582BC1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proofErr w:type="spellStart"/>
      <w:proofErr w:type="gramStart"/>
      <w:r w:rsidRPr="00927C27">
        <w:rPr>
          <w:rFonts w:ascii="Times New Roman" w:eastAsia="Times New Roman" w:hAnsi="Times New Roman" w:cs="Times New Roman"/>
          <w:sz w:val="24"/>
          <w:szCs w:val="24"/>
        </w:rPr>
        <w:t>Опитування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 показали</w:t>
      </w:r>
      <w:proofErr w:type="gram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  <w:r w:rsidR="00D53EF3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3</w:t>
      </w: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здобувачів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проінформовані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про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наявність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підрозділів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які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допомагають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вирішенні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конфліктних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ситуацій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67D07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зокрема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пов’язаних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із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сексуальним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домаганням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дискримінацією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корупцією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D53EF3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72</w:t>
      </w: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% -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ознайомлені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з процедурою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вирішення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конфліктних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7C27">
        <w:rPr>
          <w:rFonts w:ascii="Times New Roman" w:eastAsia="Times New Roman" w:hAnsi="Times New Roman" w:cs="Times New Roman"/>
          <w:sz w:val="24"/>
          <w:szCs w:val="24"/>
        </w:rPr>
        <w:t>ситуацій</w:t>
      </w:r>
      <w:proofErr w:type="spellEnd"/>
      <w:r w:rsidRPr="00927C27">
        <w:rPr>
          <w:rFonts w:ascii="Times New Roman" w:eastAsia="Times New Roman" w:hAnsi="Times New Roman" w:cs="Times New Roman"/>
          <w:sz w:val="24"/>
          <w:szCs w:val="24"/>
        </w:rPr>
        <w:t>.</w:t>
      </w:r>
      <w:r w:rsidR="000E261F" w:rsidRPr="00927C27">
        <w:rPr>
          <w:rFonts w:ascii="Times New Roman" w:hAnsi="Times New Roman" w:cs="Times New Roman"/>
          <w:sz w:val="24"/>
          <w:szCs w:val="24"/>
        </w:rPr>
        <w:t xml:space="preserve"> </w:t>
      </w:r>
      <w:r w:rsidR="000E261F" w:rsidRPr="00927C27">
        <w:rPr>
          <w:rFonts w:ascii="Times New Roman" w:hAnsi="Times New Roman" w:cs="Times New Roman"/>
          <w:sz w:val="24"/>
          <w:szCs w:val="24"/>
          <w:lang w:val="uk-UA"/>
        </w:rPr>
        <w:t xml:space="preserve">З 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випадками</w:t>
      </w:r>
      <w:proofErr w:type="spellEnd"/>
      <w:r w:rsidR="000E261F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корупції</w:t>
      </w:r>
      <w:proofErr w:type="spellEnd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хабарництва</w:t>
      </w:r>
      <w:proofErr w:type="spellEnd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)</w:t>
      </w:r>
      <w:r w:rsidR="000E261F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,</w:t>
      </w:r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дискримінації</w:t>
      </w:r>
      <w:proofErr w:type="spellEnd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 xml:space="preserve"> за будь-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якою</w:t>
      </w:r>
      <w:proofErr w:type="spellEnd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ознакою</w:t>
      </w:r>
      <w:proofErr w:type="spellEnd"/>
      <w:r w:rsidR="000E261F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, сексуальних домагань</w:t>
      </w:r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 xml:space="preserve">  з боку 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викладачів</w:t>
      </w:r>
      <w:proofErr w:type="spellEnd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співробітників</w:t>
      </w:r>
      <w:proofErr w:type="spellEnd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>університету</w:t>
      </w:r>
      <w:proofErr w:type="spellEnd"/>
      <w:r w:rsidR="00793826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не стикались відповідно -  90%,    85%,    98% студентів. Найбільший відсоток (75%) опитуваних вважають, що основні конфлікти виникають  у відносинах «студент-студент».</w:t>
      </w:r>
      <w:r w:rsidR="00551538" w:rsidRPr="00927C27">
        <w:rPr>
          <w:sz w:val="24"/>
          <w:szCs w:val="24"/>
        </w:rPr>
        <w:t xml:space="preserve"> </w:t>
      </w:r>
      <w:r w:rsidR="00551538" w:rsidRPr="00927C27">
        <w:rPr>
          <w:rFonts w:ascii="Times New Roman" w:hAnsi="Times New Roman" w:cs="Times New Roman"/>
          <w:sz w:val="24"/>
          <w:szCs w:val="24"/>
          <w:lang w:val="uk-UA"/>
        </w:rPr>
        <w:t>Д</w:t>
      </w:r>
      <w:r w:rsidR="00551538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опомоги у вирішенні конфліктних ситуацій не потребували  85% студентів (не було потреби звернення до Студ</w:t>
      </w:r>
      <w:r w:rsid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ентського</w:t>
      </w:r>
      <w:r w:rsidR="00551538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самоврядування) та 95%  (не було потреби звернення до Уповноваженої особи</w:t>
      </w:r>
      <w:r w:rsidR="00551538" w:rsidRPr="00927C27">
        <w:rPr>
          <w:sz w:val="24"/>
          <w:szCs w:val="24"/>
        </w:rPr>
        <w:t xml:space="preserve"> </w:t>
      </w:r>
      <w:r w:rsidR="00551538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з питань запобігання та виявлення корупції та з питань вирішення конфліктів</w:t>
      </w:r>
      <w:r w:rsidR="00582BC1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>).</w:t>
      </w:r>
    </w:p>
    <w:p w:rsidR="000E261F" w:rsidRPr="00927C27" w:rsidRDefault="002E58C2" w:rsidP="00582BC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2BC1" w:rsidRPr="00927C2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 </w:t>
      </w:r>
      <w:r w:rsidR="000E261F" w:rsidRPr="00927C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0E261F" w:rsidRPr="00927C27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B5B"/>
    <w:rsid w:val="000E261F"/>
    <w:rsid w:val="00103B5B"/>
    <w:rsid w:val="00165736"/>
    <w:rsid w:val="001B5D48"/>
    <w:rsid w:val="002A5D66"/>
    <w:rsid w:val="002E58C2"/>
    <w:rsid w:val="003F1355"/>
    <w:rsid w:val="0047385B"/>
    <w:rsid w:val="00551538"/>
    <w:rsid w:val="00582BC1"/>
    <w:rsid w:val="00767D07"/>
    <w:rsid w:val="00793826"/>
    <w:rsid w:val="00856374"/>
    <w:rsid w:val="00886FEC"/>
    <w:rsid w:val="00927C27"/>
    <w:rsid w:val="009975AD"/>
    <w:rsid w:val="00A57B01"/>
    <w:rsid w:val="00C13447"/>
    <w:rsid w:val="00D53EF3"/>
    <w:rsid w:val="00DC23C6"/>
    <w:rsid w:val="00F63AF2"/>
    <w:rsid w:val="00FF4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A0CA38-7399-4D62-BC1D-F8B1AFE1D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 курс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16-4180-849E-1D1E0AA9A89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3 курс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16-4180-849E-1D1E0AA9A89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4 курс 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716-4180-849E-1D1E0AA9A89E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5 курс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716-4180-849E-1D1E0AA9A89E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6 курс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Лист1!$F$2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716-4180-849E-1D1E0AA9A8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08163328"/>
        <c:axId val="308167248"/>
      </c:barChart>
      <c:catAx>
        <c:axId val="3081633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08167248"/>
        <c:crosses val="autoZero"/>
        <c:auto val="1"/>
        <c:lblAlgn val="ctr"/>
        <c:lblOffset val="100"/>
        <c:noMultiLvlLbl val="0"/>
      </c:catAx>
      <c:valAx>
        <c:axId val="3081672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08163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2021-06-21T20:50:00Z</dcterms:created>
  <dcterms:modified xsi:type="dcterms:W3CDTF">2021-06-22T08:18:00Z</dcterms:modified>
</cp:coreProperties>
</file>