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C6" w:rsidRDefault="003907C6" w:rsidP="00DB0912">
      <w:pPr>
        <w:rPr>
          <w:sz w:val="26"/>
        </w:rPr>
        <w:sectPr w:rsidR="003907C6">
          <w:type w:val="continuous"/>
          <w:pgSz w:w="11910" w:h="16840"/>
          <w:pgMar w:top="1100" w:right="900" w:bottom="280" w:left="1460" w:header="708" w:footer="708" w:gutter="0"/>
          <w:cols w:num="2" w:space="720" w:equalWidth="0">
            <w:col w:w="8370" w:space="135"/>
            <w:col w:w="1045"/>
          </w:cols>
        </w:sectPr>
      </w:pPr>
    </w:p>
    <w:p w:rsidR="00DB0912" w:rsidRPr="006B42E1" w:rsidRDefault="00DB0912" w:rsidP="00006EE0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lastRenderedPageBreak/>
        <w:t>МІНІСТЕРСТВО ОСВІТИ І НАУКИ УКРАЇНИ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МИКОЛАЇВСЬКИЙ НАЦІОНАЛЬНИЙ УНІВЕРСИТЕТ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ІМЕНІ В. О. СУХОМЛИНСЬКОГО</w:t>
      </w:r>
    </w:p>
    <w:p w:rsidR="00DB0912" w:rsidRPr="006B42E1" w:rsidRDefault="00DB0912" w:rsidP="00DB0912">
      <w:pPr>
        <w:jc w:val="center"/>
        <w:rPr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Факультет</w:t>
      </w:r>
      <w:r w:rsidRPr="001E4D54">
        <w:rPr>
          <w:sz w:val="28"/>
          <w:szCs w:val="28"/>
          <w:lang w:eastAsia="ru-RU"/>
        </w:rPr>
        <w:t xml:space="preserve"> </w:t>
      </w:r>
      <w:r w:rsidRPr="006B42E1">
        <w:rPr>
          <w:sz w:val="28"/>
          <w:szCs w:val="28"/>
          <w:lang w:eastAsia="ru-RU"/>
        </w:rPr>
        <w:t>педагогіч</w:t>
      </w:r>
      <w:r>
        <w:rPr>
          <w:sz w:val="28"/>
          <w:szCs w:val="28"/>
          <w:lang w:eastAsia="ru-RU"/>
        </w:rPr>
        <w:t>ний</w:t>
      </w:r>
    </w:p>
    <w:p w:rsidR="00DB0912" w:rsidRPr="006B42E1" w:rsidRDefault="00DB0912" w:rsidP="00DB0912">
      <w:pPr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Кафедра педагогіки і </w:t>
      </w:r>
      <w:r w:rsidRPr="006B42E1">
        <w:rPr>
          <w:sz w:val="28"/>
          <w:szCs w:val="28"/>
          <w:lang w:eastAsia="ru-RU"/>
        </w:rPr>
        <w:t xml:space="preserve">психології  </w:t>
      </w:r>
    </w:p>
    <w:p w:rsidR="00DB0912" w:rsidRPr="00DB0912" w:rsidRDefault="00DB0912" w:rsidP="00DB0912"/>
    <w:p w:rsidR="00DB0912" w:rsidRPr="00DB0912" w:rsidRDefault="00DB0912" w:rsidP="00DB0912"/>
    <w:p w:rsidR="00DB0912" w:rsidRPr="006B42E1" w:rsidRDefault="00DB0912" w:rsidP="00006EE0">
      <w:pPr>
        <w:spacing w:line="360" w:lineRule="auto"/>
        <w:ind w:left="4962" w:right="407"/>
        <w:rPr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ЗАТВЕРДЖУЮ</w:t>
      </w:r>
    </w:p>
    <w:p w:rsidR="00DB0912" w:rsidRPr="001E4D54" w:rsidRDefault="00DB0912" w:rsidP="00006EE0">
      <w:pPr>
        <w:spacing w:line="360" w:lineRule="auto"/>
        <w:ind w:left="4962" w:right="407"/>
        <w:rPr>
          <w:sz w:val="28"/>
          <w:szCs w:val="28"/>
          <w:lang w:val="ru-RU" w:eastAsia="ru-RU"/>
        </w:rPr>
      </w:pPr>
      <w:r w:rsidRPr="006B42E1">
        <w:rPr>
          <w:sz w:val="28"/>
          <w:szCs w:val="28"/>
          <w:lang w:eastAsia="ru-RU"/>
        </w:rPr>
        <w:t xml:space="preserve">Проректор із науково-педагогічної </w:t>
      </w:r>
    </w:p>
    <w:p w:rsidR="00DB0912" w:rsidRPr="006B42E1" w:rsidRDefault="00DB0912" w:rsidP="00006EE0">
      <w:pPr>
        <w:spacing w:line="360" w:lineRule="auto"/>
        <w:ind w:left="4962" w:right="407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роботи____________ </w:t>
      </w:r>
      <w:r>
        <w:rPr>
          <w:sz w:val="28"/>
          <w:szCs w:val="28"/>
          <w:lang w:eastAsia="ru-RU"/>
        </w:rPr>
        <w:t>Н.В.</w:t>
      </w:r>
      <w:proofErr w:type="spellStart"/>
      <w:r>
        <w:rPr>
          <w:sz w:val="28"/>
          <w:szCs w:val="28"/>
          <w:lang w:eastAsia="ru-RU"/>
        </w:rPr>
        <w:t>Михальченко</w:t>
      </w:r>
      <w:proofErr w:type="spellEnd"/>
    </w:p>
    <w:p w:rsidR="00DB0912" w:rsidRPr="006B42E1" w:rsidRDefault="00DB0912" w:rsidP="00006EE0">
      <w:pPr>
        <w:spacing w:line="360" w:lineRule="auto"/>
        <w:ind w:left="4962" w:right="407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«____» вересня  2024</w:t>
      </w:r>
      <w:r w:rsidRPr="006B42E1">
        <w:rPr>
          <w:sz w:val="28"/>
          <w:szCs w:val="28"/>
          <w:lang w:eastAsia="ru-RU"/>
        </w:rPr>
        <w:t xml:space="preserve"> р.</w:t>
      </w:r>
    </w:p>
    <w:p w:rsidR="00DB0912" w:rsidRDefault="00DB0912" w:rsidP="00DB0912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Pr="00081A8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r w:rsidRPr="00081A82">
        <w:rPr>
          <w:b/>
          <w:bCs/>
          <w:caps/>
          <w:sz w:val="28"/>
          <w:szCs w:val="28"/>
          <w:lang w:eastAsia="ru-RU"/>
        </w:rPr>
        <w:t>Програма навчальної дисципліни</w:t>
      </w:r>
    </w:p>
    <w:p w:rsidR="00DB0912" w:rsidRPr="00F55800" w:rsidRDefault="00EA0F27" w:rsidP="00DB0912">
      <w:pPr>
        <w:keepNext/>
        <w:keepLines/>
        <w:shd w:val="clear" w:color="auto" w:fill="FFFFFF"/>
        <w:jc w:val="center"/>
        <w:outlineLvl w:val="1"/>
        <w:rPr>
          <w:b/>
          <w:bCs/>
          <w:iCs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</w:rPr>
        <w:t xml:space="preserve">ІНФОРМАЦІЙНІ ТЕХНОЛОГІЇ  </w:t>
      </w:r>
      <w:r w:rsidR="004031BD">
        <w:rPr>
          <w:b/>
          <w:bCs/>
          <w:color w:val="000000"/>
          <w:sz w:val="28"/>
          <w:szCs w:val="28"/>
        </w:rPr>
        <w:t xml:space="preserve">В </w:t>
      </w:r>
      <w:r>
        <w:rPr>
          <w:b/>
          <w:bCs/>
          <w:color w:val="000000"/>
          <w:sz w:val="28"/>
          <w:szCs w:val="28"/>
        </w:rPr>
        <w:t>СОЦІАЛЬНІЙ РОБОТІ</w:t>
      </w: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BF1383">
        <w:rPr>
          <w:sz w:val="28"/>
          <w:szCs w:val="28"/>
          <w:lang w:eastAsia="ru-RU"/>
        </w:rPr>
        <w:t>Ступ</w:t>
      </w:r>
      <w:r>
        <w:rPr>
          <w:sz w:val="28"/>
          <w:szCs w:val="28"/>
          <w:lang w:eastAsia="ru-RU"/>
        </w:rPr>
        <w:t xml:space="preserve">інь </w:t>
      </w:r>
      <w:r w:rsidR="004112D2">
        <w:rPr>
          <w:sz w:val="28"/>
          <w:szCs w:val="28"/>
          <w:lang w:eastAsia="ru-RU"/>
        </w:rPr>
        <w:t>бакалавра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Рівень вищої освіти – </w:t>
      </w:r>
      <w:r w:rsidR="004112D2">
        <w:rPr>
          <w:sz w:val="28"/>
          <w:szCs w:val="28"/>
          <w:lang w:eastAsia="ru-RU"/>
        </w:rPr>
        <w:t>перший</w:t>
      </w:r>
      <w:r>
        <w:rPr>
          <w:sz w:val="28"/>
          <w:szCs w:val="28"/>
          <w:lang w:eastAsia="ru-RU"/>
        </w:rPr>
        <w:t xml:space="preserve"> (освітньо-</w:t>
      </w:r>
      <w:r w:rsidR="004112D2">
        <w:rPr>
          <w:sz w:val="28"/>
          <w:szCs w:val="28"/>
          <w:lang w:eastAsia="ru-RU"/>
        </w:rPr>
        <w:t>професійний</w:t>
      </w:r>
      <w:r>
        <w:rPr>
          <w:sz w:val="28"/>
          <w:szCs w:val="28"/>
          <w:lang w:eastAsia="ru-RU"/>
        </w:rPr>
        <w:t>)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Галузь знань: </w:t>
      </w:r>
      <w:r w:rsidR="004112D2">
        <w:rPr>
          <w:sz w:val="28"/>
          <w:szCs w:val="28"/>
          <w:lang w:eastAsia="ru-RU"/>
        </w:rPr>
        <w:t>23</w:t>
      </w:r>
      <w:r w:rsidRPr="006B42E1">
        <w:rPr>
          <w:sz w:val="28"/>
          <w:szCs w:val="28"/>
          <w:lang w:eastAsia="ru-RU"/>
        </w:rPr>
        <w:t xml:space="preserve"> </w:t>
      </w:r>
      <w:r w:rsidR="004112D2">
        <w:rPr>
          <w:sz w:val="28"/>
          <w:szCs w:val="28"/>
          <w:lang w:eastAsia="ru-RU"/>
        </w:rPr>
        <w:t>Соціальна робота</w:t>
      </w:r>
      <w:r>
        <w:rPr>
          <w:sz w:val="28"/>
          <w:szCs w:val="28"/>
          <w:lang w:eastAsia="ru-RU"/>
        </w:rPr>
        <w:t>/</w:t>
      </w:r>
      <w:r w:rsidR="004112D2">
        <w:rPr>
          <w:sz w:val="28"/>
          <w:szCs w:val="28"/>
          <w:lang w:eastAsia="ru-RU"/>
        </w:rPr>
        <w:t>231 Соціальна робота</w:t>
      </w:r>
    </w:p>
    <w:p w:rsidR="00DB0912" w:rsidRPr="006B42E1" w:rsidRDefault="004112D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спеціальність: 231</w:t>
      </w:r>
      <w:r w:rsidR="00DB0912" w:rsidRPr="006B42E1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Соціальна робота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освітньо-</w:t>
      </w:r>
      <w:r w:rsidR="004112D2">
        <w:rPr>
          <w:bCs/>
          <w:sz w:val="28"/>
          <w:szCs w:val="28"/>
          <w:lang w:eastAsia="ru-RU"/>
        </w:rPr>
        <w:t>професійна</w:t>
      </w:r>
      <w:r w:rsidRPr="006B42E1">
        <w:rPr>
          <w:bCs/>
          <w:sz w:val="28"/>
          <w:szCs w:val="28"/>
          <w:lang w:eastAsia="ru-RU"/>
        </w:rPr>
        <w:t xml:space="preserve"> програма:  </w:t>
      </w:r>
      <w:r w:rsidR="004112D2">
        <w:rPr>
          <w:sz w:val="28"/>
          <w:szCs w:val="28"/>
        </w:rPr>
        <w:t>соціальна робота</w:t>
      </w:r>
    </w:p>
    <w:p w:rsidR="00DB0912" w:rsidRDefault="00DB0912" w:rsidP="00DB0912">
      <w:pPr>
        <w:spacing w:line="360" w:lineRule="auto"/>
      </w:pPr>
    </w:p>
    <w:p w:rsidR="00DB0912" w:rsidRDefault="00DB0912" w:rsidP="00DB0912">
      <w:pPr>
        <w:spacing w:line="360" w:lineRule="auto"/>
      </w:pPr>
    </w:p>
    <w:p w:rsidR="00DB0912" w:rsidRDefault="00DB0912" w:rsidP="00DB0912">
      <w:pPr>
        <w:tabs>
          <w:tab w:val="left" w:pos="3646"/>
          <w:tab w:val="left" w:pos="8294"/>
        </w:tabs>
      </w:pPr>
      <w:r>
        <w:tab/>
      </w:r>
      <w:r>
        <w:tab/>
      </w:r>
    </w:p>
    <w:p w:rsidR="00DB0912" w:rsidRDefault="00DB0912" w:rsidP="00DB0912">
      <w:pPr>
        <w:tabs>
          <w:tab w:val="left" w:pos="8294"/>
        </w:tabs>
      </w:pPr>
    </w:p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Pr="00081A8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Миколаїв – 2024</w:t>
      </w:r>
    </w:p>
    <w:p w:rsidR="004031BD" w:rsidRPr="004031BD" w:rsidRDefault="004031BD" w:rsidP="004031BD">
      <w:pPr>
        <w:spacing w:line="360" w:lineRule="auto"/>
        <w:ind w:left="-142" w:right="549"/>
        <w:jc w:val="both"/>
        <w:rPr>
          <w:bCs/>
          <w:sz w:val="28"/>
          <w:szCs w:val="28"/>
        </w:rPr>
      </w:pPr>
      <w:r w:rsidRPr="004031BD">
        <w:rPr>
          <w:sz w:val="28"/>
          <w:szCs w:val="28"/>
        </w:rPr>
        <w:lastRenderedPageBreak/>
        <w:t>Програму розроблено та внесено: Миколаївський національний університет імені В. О. Сухомлинського</w:t>
      </w:r>
    </w:p>
    <w:p w:rsidR="004031BD" w:rsidRPr="004031BD" w:rsidRDefault="004031BD" w:rsidP="004031BD">
      <w:pPr>
        <w:spacing w:line="360" w:lineRule="auto"/>
        <w:ind w:left="-142" w:right="549"/>
        <w:jc w:val="both"/>
        <w:rPr>
          <w:bCs/>
          <w:sz w:val="28"/>
          <w:szCs w:val="28"/>
        </w:rPr>
      </w:pPr>
    </w:p>
    <w:p w:rsidR="004031BD" w:rsidRPr="004031BD" w:rsidRDefault="004031BD" w:rsidP="004031BD">
      <w:pPr>
        <w:spacing w:line="360" w:lineRule="auto"/>
        <w:ind w:left="-142" w:right="549"/>
        <w:jc w:val="both"/>
        <w:rPr>
          <w:bCs/>
          <w:sz w:val="28"/>
          <w:szCs w:val="28"/>
        </w:rPr>
      </w:pPr>
      <w:r w:rsidRPr="004031BD">
        <w:rPr>
          <w:bCs/>
          <w:sz w:val="28"/>
          <w:szCs w:val="28"/>
        </w:rPr>
        <w:t>Розробник: Султанова Наталя Вікторівна, професор</w:t>
      </w:r>
      <w:r w:rsidRPr="004031BD">
        <w:rPr>
          <w:sz w:val="28"/>
          <w:szCs w:val="28"/>
        </w:rPr>
        <w:t xml:space="preserve"> кафедри педагогіки і психології, доктор педагогічних наук, доцент </w:t>
      </w:r>
      <w:r w:rsidR="00CE5564">
        <w:rPr>
          <w:noProof/>
          <w:szCs w:val="28"/>
          <w:lang w:eastAsia="uk-UA"/>
        </w:rPr>
        <w:drawing>
          <wp:inline distT="0" distB="0" distL="0" distR="0">
            <wp:extent cx="1050213" cy="427512"/>
            <wp:effectExtent l="19050" t="0" r="0" b="0"/>
            <wp:docPr id="1" name="Рисунок 1" descr="C:\Users\User\Desktop\подпись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esktop\подпись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07" cy="427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31BD">
        <w:rPr>
          <w:bCs/>
          <w:sz w:val="28"/>
          <w:szCs w:val="28"/>
        </w:rPr>
        <w:t xml:space="preserve"> (Султанова Н.В.)</w:t>
      </w:r>
    </w:p>
    <w:p w:rsidR="004031BD" w:rsidRPr="004031BD" w:rsidRDefault="004031BD" w:rsidP="004031BD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1D6F4A" w:rsidRDefault="001D6F4A" w:rsidP="001D6F4A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 w:rsidRPr="00081A82">
        <w:rPr>
          <w:sz w:val="28"/>
          <w:szCs w:val="28"/>
          <w:lang w:eastAsia="ru-RU"/>
        </w:rPr>
        <w:t xml:space="preserve">Програму схвалено на засіданні кафедри </w:t>
      </w:r>
      <w:r>
        <w:rPr>
          <w:sz w:val="28"/>
          <w:szCs w:val="28"/>
          <w:lang w:eastAsia="ru-RU"/>
        </w:rPr>
        <w:t>педагогіки і</w:t>
      </w:r>
      <w:r w:rsidRPr="006B42E1">
        <w:rPr>
          <w:sz w:val="28"/>
          <w:szCs w:val="28"/>
          <w:lang w:eastAsia="ru-RU"/>
        </w:rPr>
        <w:t xml:space="preserve"> психології </w:t>
      </w:r>
    </w:p>
    <w:p w:rsidR="001D6F4A" w:rsidRPr="006B42E1" w:rsidRDefault="001D6F4A" w:rsidP="001D6F4A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Протокол № 1 від « 17» вересня 2024</w:t>
      </w:r>
      <w:r w:rsidRPr="006B42E1">
        <w:rPr>
          <w:sz w:val="28"/>
          <w:szCs w:val="28"/>
          <w:lang w:eastAsia="ru-RU"/>
        </w:rPr>
        <w:t xml:space="preserve"> р.</w:t>
      </w:r>
    </w:p>
    <w:p w:rsidR="001D6F4A" w:rsidRPr="006B42E1" w:rsidRDefault="001D6F4A" w:rsidP="001D6F4A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proofErr w:type="spellStart"/>
      <w:r>
        <w:rPr>
          <w:sz w:val="28"/>
          <w:szCs w:val="28"/>
          <w:lang w:eastAsia="ru-RU"/>
        </w:rPr>
        <w:t>В.о</w:t>
      </w:r>
      <w:proofErr w:type="spellEnd"/>
      <w:r>
        <w:rPr>
          <w:sz w:val="28"/>
          <w:szCs w:val="28"/>
          <w:lang w:eastAsia="ru-RU"/>
        </w:rPr>
        <w:t>. завідувача кафедри педагогіки і</w:t>
      </w:r>
      <w:r w:rsidRPr="006B42E1">
        <w:rPr>
          <w:sz w:val="28"/>
          <w:szCs w:val="28"/>
          <w:lang w:eastAsia="ru-RU"/>
        </w:rPr>
        <w:t xml:space="preserve"> психології ___________ (</w:t>
      </w:r>
      <w:r>
        <w:rPr>
          <w:sz w:val="28"/>
          <w:szCs w:val="28"/>
          <w:lang w:eastAsia="ru-RU"/>
        </w:rPr>
        <w:t>Кузьменко Ю.В.</w:t>
      </w:r>
      <w:r w:rsidRPr="006B42E1">
        <w:rPr>
          <w:sz w:val="28"/>
          <w:szCs w:val="28"/>
          <w:lang w:eastAsia="ru-RU"/>
        </w:rPr>
        <w:t>)</w:t>
      </w:r>
    </w:p>
    <w:p w:rsidR="004031BD" w:rsidRPr="004031BD" w:rsidRDefault="004031BD" w:rsidP="004031BD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4031BD" w:rsidRPr="004031BD" w:rsidRDefault="004031BD" w:rsidP="004031BD">
      <w:pPr>
        <w:spacing w:line="360" w:lineRule="auto"/>
        <w:ind w:left="-142" w:right="549"/>
        <w:jc w:val="both"/>
        <w:rPr>
          <w:sz w:val="28"/>
          <w:szCs w:val="28"/>
        </w:rPr>
      </w:pPr>
      <w:r w:rsidRPr="004031BD">
        <w:rPr>
          <w:sz w:val="28"/>
          <w:szCs w:val="28"/>
        </w:rPr>
        <w:t xml:space="preserve">Програму погоджено навчально-методичною комісією педагогічного факультету </w:t>
      </w:r>
    </w:p>
    <w:p w:rsidR="004031BD" w:rsidRPr="004031BD" w:rsidRDefault="004031BD" w:rsidP="004031BD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Протокол від “24” вересня 2024 року № 2</w:t>
      </w:r>
    </w:p>
    <w:p w:rsidR="004031BD" w:rsidRPr="004031BD" w:rsidRDefault="004031BD" w:rsidP="004031BD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Голова навчально-методичної комісії ___________________(</w:t>
      </w:r>
      <w:proofErr w:type="spellStart"/>
      <w:r w:rsidRPr="004031BD">
        <w:rPr>
          <w:sz w:val="28"/>
          <w:szCs w:val="28"/>
        </w:rPr>
        <w:t>Хрящевська</w:t>
      </w:r>
      <w:proofErr w:type="spellEnd"/>
      <w:r w:rsidRPr="004031BD">
        <w:rPr>
          <w:sz w:val="28"/>
          <w:szCs w:val="28"/>
        </w:rPr>
        <w:t xml:space="preserve"> Л.М.)</w:t>
      </w:r>
    </w:p>
    <w:p w:rsidR="004031BD" w:rsidRPr="004031BD" w:rsidRDefault="004031BD" w:rsidP="004031BD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4031BD" w:rsidRPr="004031BD" w:rsidRDefault="004031BD" w:rsidP="004031BD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Програму погоджено навчально-методичною комісією університету</w:t>
      </w:r>
    </w:p>
    <w:p w:rsidR="004031BD" w:rsidRPr="004031BD" w:rsidRDefault="004031BD" w:rsidP="004031BD">
      <w:pPr>
        <w:spacing w:line="360" w:lineRule="auto"/>
        <w:ind w:left="-142" w:right="549"/>
        <w:rPr>
          <w:color w:val="FF0000"/>
          <w:sz w:val="28"/>
          <w:szCs w:val="28"/>
        </w:rPr>
      </w:pPr>
      <w:r w:rsidRPr="004031BD">
        <w:rPr>
          <w:sz w:val="28"/>
          <w:szCs w:val="28"/>
        </w:rPr>
        <w:t>Протокол від “25” вересня 2024 року № 2</w:t>
      </w:r>
    </w:p>
    <w:p w:rsidR="004031BD" w:rsidRPr="004031BD" w:rsidRDefault="004031BD" w:rsidP="004031BD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Гол</w:t>
      </w:r>
      <w:r w:rsidR="00CE5564">
        <w:rPr>
          <w:sz w:val="28"/>
          <w:szCs w:val="28"/>
        </w:rPr>
        <w:t>ова навчально-методичної ради університету __________</w:t>
      </w:r>
      <w:r w:rsidRPr="004031BD">
        <w:rPr>
          <w:sz w:val="28"/>
          <w:szCs w:val="28"/>
        </w:rPr>
        <w:t>(</w:t>
      </w:r>
      <w:proofErr w:type="spellStart"/>
      <w:r w:rsidRPr="004031BD">
        <w:rPr>
          <w:sz w:val="28"/>
          <w:szCs w:val="28"/>
        </w:rPr>
        <w:t>Михальченко</w:t>
      </w:r>
      <w:proofErr w:type="spellEnd"/>
      <w:r w:rsidRPr="004031BD">
        <w:rPr>
          <w:sz w:val="28"/>
          <w:szCs w:val="28"/>
        </w:rPr>
        <w:t xml:space="preserve"> Н.В.)</w:t>
      </w:r>
    </w:p>
    <w:p w:rsidR="004031BD" w:rsidRPr="00381E50" w:rsidRDefault="004031BD" w:rsidP="004031BD">
      <w:pPr>
        <w:spacing w:line="360" w:lineRule="auto"/>
        <w:ind w:left="-142" w:right="-1"/>
        <w:jc w:val="both"/>
        <w:rPr>
          <w:szCs w:val="28"/>
        </w:rPr>
      </w:pPr>
    </w:p>
    <w:p w:rsidR="00DB0912" w:rsidRDefault="00DB0912" w:rsidP="00DB0912">
      <w:pPr>
        <w:spacing w:line="360" w:lineRule="auto"/>
        <w:ind w:right="691"/>
        <w:rPr>
          <w:sz w:val="28"/>
          <w:szCs w:val="28"/>
          <w:lang w:eastAsia="ru-RU"/>
        </w:rPr>
      </w:pPr>
    </w:p>
    <w:p w:rsidR="002137FE" w:rsidRDefault="002137FE" w:rsidP="00DB0912">
      <w:pPr>
        <w:spacing w:line="360" w:lineRule="auto"/>
        <w:ind w:right="691"/>
        <w:jc w:val="both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006EE0" w:rsidRDefault="00006EE0" w:rsidP="00DB0912">
      <w:pPr>
        <w:spacing w:line="360" w:lineRule="auto"/>
        <w:rPr>
          <w:sz w:val="28"/>
          <w:szCs w:val="28"/>
          <w:lang w:eastAsia="ru-RU"/>
        </w:rPr>
      </w:pPr>
    </w:p>
    <w:p w:rsidR="004112D2" w:rsidRDefault="004112D2" w:rsidP="004031BD">
      <w:pPr>
        <w:pStyle w:val="Heading1"/>
        <w:spacing w:before="62"/>
        <w:ind w:right="721"/>
        <w:jc w:val="left"/>
        <w:rPr>
          <w:b w:val="0"/>
          <w:bCs w:val="0"/>
          <w:lang w:eastAsia="ru-RU"/>
        </w:rPr>
      </w:pPr>
    </w:p>
    <w:p w:rsidR="004031BD" w:rsidRDefault="004031BD" w:rsidP="004031BD">
      <w:pPr>
        <w:pStyle w:val="Heading1"/>
        <w:spacing w:before="62"/>
        <w:ind w:right="721"/>
        <w:jc w:val="left"/>
        <w:rPr>
          <w:b w:val="0"/>
          <w:bCs w:val="0"/>
          <w:lang w:eastAsia="ru-RU"/>
        </w:rPr>
      </w:pPr>
    </w:p>
    <w:p w:rsidR="004031BD" w:rsidRDefault="004031BD" w:rsidP="004031BD">
      <w:pPr>
        <w:pStyle w:val="Heading1"/>
        <w:spacing w:before="62"/>
        <w:ind w:right="721"/>
        <w:jc w:val="left"/>
        <w:rPr>
          <w:spacing w:val="-2"/>
        </w:rPr>
      </w:pPr>
    </w:p>
    <w:p w:rsidR="003907C6" w:rsidRDefault="00DB0912">
      <w:pPr>
        <w:pStyle w:val="Heading1"/>
        <w:spacing w:before="62"/>
        <w:ind w:left="358" w:right="721"/>
      </w:pPr>
      <w:r>
        <w:rPr>
          <w:spacing w:val="-2"/>
        </w:rPr>
        <w:t>Анотація</w:t>
      </w:r>
    </w:p>
    <w:p w:rsidR="00EA0F27" w:rsidRPr="00EA0F27" w:rsidRDefault="009D4FEE" w:rsidP="001240D1">
      <w:pPr>
        <w:pStyle w:val="a3"/>
        <w:spacing w:before="6"/>
        <w:ind w:left="299" w:right="663" w:firstLine="710"/>
        <w:jc w:val="both"/>
        <w:rPr>
          <w:sz w:val="28"/>
          <w:szCs w:val="28"/>
        </w:rPr>
      </w:pPr>
      <w:r w:rsidRPr="00EA0F27">
        <w:rPr>
          <w:sz w:val="28"/>
          <w:szCs w:val="28"/>
        </w:rPr>
        <w:t>Дисципліна «</w:t>
      </w:r>
      <w:r w:rsidR="00EA0F27" w:rsidRPr="00EA0F27">
        <w:rPr>
          <w:sz w:val="28"/>
          <w:szCs w:val="28"/>
        </w:rPr>
        <w:t>Інформаційні технології в соціальній роботі</w:t>
      </w:r>
      <w:r w:rsidRPr="00EA0F27">
        <w:rPr>
          <w:sz w:val="28"/>
          <w:szCs w:val="28"/>
        </w:rPr>
        <w:t xml:space="preserve">» є нормативною (цикл загальної підготовки) </w:t>
      </w:r>
      <w:r w:rsidR="00EA0F27" w:rsidRPr="00EA0F27">
        <w:rPr>
          <w:sz w:val="28"/>
          <w:szCs w:val="28"/>
        </w:rPr>
        <w:t>та розроблено педагогіки і психології на основі освітньо-професійної програми підготовки здобувачів першого (бакалаврського) рівня відповідно до навчального плану спеціальності 231 Соціальна робота.</w:t>
      </w:r>
    </w:p>
    <w:p w:rsidR="00EA0F27" w:rsidRPr="00EA0F27" w:rsidRDefault="00EA0F27" w:rsidP="000000F9">
      <w:pPr>
        <w:pStyle w:val="a3"/>
        <w:spacing w:before="6"/>
        <w:ind w:left="299" w:right="663" w:firstLine="710"/>
        <w:jc w:val="both"/>
        <w:rPr>
          <w:sz w:val="28"/>
          <w:szCs w:val="28"/>
        </w:rPr>
      </w:pPr>
      <w:r w:rsidRPr="00EA0F27">
        <w:rPr>
          <w:sz w:val="28"/>
          <w:szCs w:val="28"/>
        </w:rPr>
        <w:t>Програма визначає обсяги знань, якими повинен опанувати здобувач першого (бакалаврського) рівня відповідно до вимог освітньо-кваліфікаційної характеристики, алгоритму вивчення навчального матеріалу дисципліни «Інформаційні технології в соціальній роботі» та необхідне методичне забезпечення, складові і технологію оцінювання навчальних досягнень студентів.</w:t>
      </w:r>
    </w:p>
    <w:p w:rsidR="00EA0F27" w:rsidRPr="00EA0F27" w:rsidRDefault="00EA0F27" w:rsidP="000000F9">
      <w:pPr>
        <w:pStyle w:val="a3"/>
        <w:spacing w:before="6"/>
        <w:ind w:left="299" w:right="663" w:firstLine="710"/>
        <w:jc w:val="both"/>
        <w:rPr>
          <w:b/>
          <w:i/>
          <w:sz w:val="28"/>
          <w:szCs w:val="28"/>
        </w:rPr>
      </w:pPr>
      <w:r w:rsidRPr="00EA0F27">
        <w:rPr>
          <w:sz w:val="28"/>
          <w:szCs w:val="28"/>
        </w:rPr>
        <w:t>Метою викладання навчальної дисципліни «Інформаційні технології в соціальній роботі» є формування у студентів майбутніх соціальних працівників ІКТ компетенції. Завдання полягає у формуванні теоретичних знань та практичних умінь ефективного використання сучасних інструментів інформаційно-комунікаційних технологій у фаховій діяльності соціального робітника та саморозвитку.</w:t>
      </w:r>
    </w:p>
    <w:p w:rsidR="003907C6" w:rsidRPr="00EA0F27" w:rsidRDefault="00DB0912" w:rsidP="000000F9">
      <w:pPr>
        <w:pStyle w:val="a3"/>
        <w:spacing w:before="6"/>
        <w:ind w:left="299" w:right="663" w:firstLine="710"/>
        <w:jc w:val="both"/>
        <w:rPr>
          <w:sz w:val="28"/>
          <w:szCs w:val="28"/>
        </w:rPr>
      </w:pPr>
      <w:r w:rsidRPr="00EA0F27">
        <w:rPr>
          <w:b/>
          <w:i/>
          <w:sz w:val="28"/>
          <w:szCs w:val="28"/>
        </w:rPr>
        <w:t xml:space="preserve">Ключові слова: </w:t>
      </w:r>
      <w:r w:rsidR="004112D2" w:rsidRPr="00EA0F27">
        <w:rPr>
          <w:sz w:val="28"/>
          <w:szCs w:val="28"/>
        </w:rPr>
        <w:t xml:space="preserve">соціальна робота, </w:t>
      </w:r>
      <w:r w:rsidR="00EA0F27" w:rsidRPr="00EA0F27">
        <w:rPr>
          <w:sz w:val="28"/>
          <w:szCs w:val="28"/>
        </w:rPr>
        <w:t>інформаційні технології, комунікаційні технології</w:t>
      </w:r>
      <w:r w:rsidR="004112D2" w:rsidRPr="00EA0F27">
        <w:rPr>
          <w:sz w:val="28"/>
          <w:szCs w:val="28"/>
        </w:rPr>
        <w:t>.</w:t>
      </w:r>
    </w:p>
    <w:p w:rsidR="003907C6" w:rsidRPr="000000F9" w:rsidRDefault="00DB0912" w:rsidP="000000F9">
      <w:pPr>
        <w:pStyle w:val="Heading2"/>
        <w:spacing w:before="1"/>
        <w:ind w:left="358" w:right="733"/>
        <w:jc w:val="center"/>
        <w:rPr>
          <w:sz w:val="28"/>
          <w:szCs w:val="28"/>
        </w:rPr>
      </w:pPr>
      <w:proofErr w:type="spellStart"/>
      <w:r w:rsidRPr="001240D1">
        <w:rPr>
          <w:spacing w:val="-2"/>
          <w:sz w:val="28"/>
          <w:szCs w:val="28"/>
        </w:rPr>
        <w:t>Abstract</w:t>
      </w:r>
      <w:proofErr w:type="spellEnd"/>
    </w:p>
    <w:p w:rsidR="000000F9" w:rsidRPr="000000F9" w:rsidRDefault="000000F9" w:rsidP="000000F9">
      <w:pPr>
        <w:ind w:left="284" w:right="691" w:firstLine="709"/>
        <w:jc w:val="both"/>
        <w:rPr>
          <w:sz w:val="28"/>
          <w:szCs w:val="28"/>
        </w:rPr>
      </w:pP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discipline</w:t>
      </w:r>
      <w:proofErr w:type="spellEnd"/>
      <w:r w:rsidRPr="000000F9">
        <w:rPr>
          <w:sz w:val="28"/>
          <w:szCs w:val="28"/>
        </w:rPr>
        <w:t xml:space="preserve"> "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different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clients</w:t>
      </w:r>
      <w:proofErr w:type="spellEnd"/>
      <w:r w:rsidRPr="000000F9">
        <w:rPr>
          <w:sz w:val="28"/>
          <w:szCs w:val="28"/>
        </w:rPr>
        <w:t xml:space="preserve">" </w:t>
      </w:r>
      <w:proofErr w:type="spellStart"/>
      <w:r w:rsidRPr="000000F9">
        <w:rPr>
          <w:sz w:val="28"/>
          <w:szCs w:val="28"/>
        </w:rPr>
        <w:t>is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normative</w:t>
      </w:r>
      <w:proofErr w:type="spellEnd"/>
      <w:r w:rsidRPr="000000F9">
        <w:rPr>
          <w:sz w:val="28"/>
          <w:szCs w:val="28"/>
        </w:rPr>
        <w:t xml:space="preserve"> (a </w:t>
      </w:r>
      <w:proofErr w:type="spellStart"/>
      <w:r w:rsidRPr="000000F9">
        <w:rPr>
          <w:sz w:val="28"/>
          <w:szCs w:val="28"/>
        </w:rPr>
        <w:t>cycle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general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training</w:t>
      </w:r>
      <w:proofErr w:type="spellEnd"/>
      <w:r w:rsidRPr="000000F9">
        <w:rPr>
          <w:sz w:val="28"/>
          <w:szCs w:val="28"/>
        </w:rPr>
        <w:t xml:space="preserve">)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aims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to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form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professional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qualities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a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worker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students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which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will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contribute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to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study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analysis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content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policy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regarding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target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need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support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systematization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theoretical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knowledge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regarding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essence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approaches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principles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forms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methods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different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familiarization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content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principles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need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emergency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support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studying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theoretical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foundations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case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management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technology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different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practicing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relevant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skills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analysis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generalization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experience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various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state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public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organizations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Ukraine</w:t>
      </w:r>
      <w:proofErr w:type="spellEnd"/>
      <w:r w:rsidRPr="000000F9">
        <w:rPr>
          <w:sz w:val="28"/>
          <w:szCs w:val="28"/>
        </w:rPr>
        <w:t>.</w:t>
      </w:r>
    </w:p>
    <w:p w:rsidR="000000F9" w:rsidRPr="000000F9" w:rsidRDefault="000000F9" w:rsidP="000000F9">
      <w:pPr>
        <w:ind w:left="284" w:right="691" w:firstLine="709"/>
        <w:jc w:val="both"/>
        <w:rPr>
          <w:sz w:val="28"/>
          <w:szCs w:val="28"/>
        </w:rPr>
      </w:pP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main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focus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classes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acquiring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knowledge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about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approaches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to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defining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special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peculiarities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prevention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stigmatization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different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the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essence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principles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policy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regarding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target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in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need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support</w:t>
      </w:r>
      <w:proofErr w:type="spellEnd"/>
      <w:r w:rsidRPr="000000F9">
        <w:rPr>
          <w:sz w:val="28"/>
          <w:szCs w:val="28"/>
        </w:rPr>
        <w:t xml:space="preserve">; </w:t>
      </w:r>
      <w:proofErr w:type="spellStart"/>
      <w:r w:rsidRPr="000000F9">
        <w:rPr>
          <w:sz w:val="28"/>
          <w:szCs w:val="28"/>
        </w:rPr>
        <w:t>content</w:t>
      </w:r>
      <w:proofErr w:type="spellEnd"/>
      <w:r w:rsidRPr="000000F9">
        <w:rPr>
          <w:sz w:val="28"/>
          <w:szCs w:val="28"/>
        </w:rPr>
        <w:t xml:space="preserve">, </w:t>
      </w:r>
      <w:proofErr w:type="spellStart"/>
      <w:r w:rsidRPr="000000F9">
        <w:rPr>
          <w:sz w:val="28"/>
          <w:szCs w:val="28"/>
        </w:rPr>
        <w:t>methods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and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forms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social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work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with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different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groups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of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service</w:t>
      </w:r>
      <w:proofErr w:type="spellEnd"/>
      <w:r w:rsidRPr="000000F9">
        <w:rPr>
          <w:sz w:val="28"/>
          <w:szCs w:val="28"/>
        </w:rPr>
        <w:t xml:space="preserve"> </w:t>
      </w:r>
      <w:proofErr w:type="spellStart"/>
      <w:r w:rsidRPr="000000F9">
        <w:rPr>
          <w:sz w:val="28"/>
          <w:szCs w:val="28"/>
        </w:rPr>
        <w:t>recipients</w:t>
      </w:r>
      <w:proofErr w:type="spellEnd"/>
    </w:p>
    <w:p w:rsidR="003907C6" w:rsidRDefault="00DB0912" w:rsidP="004031BD">
      <w:pPr>
        <w:ind w:left="284" w:right="691" w:firstLine="709"/>
        <w:jc w:val="both"/>
        <w:rPr>
          <w:sz w:val="28"/>
          <w:szCs w:val="28"/>
        </w:rPr>
      </w:pPr>
      <w:proofErr w:type="spellStart"/>
      <w:r w:rsidRPr="000000F9">
        <w:rPr>
          <w:b/>
          <w:sz w:val="28"/>
          <w:szCs w:val="28"/>
        </w:rPr>
        <w:t>Keywords</w:t>
      </w:r>
      <w:proofErr w:type="spellEnd"/>
      <w:r w:rsidRPr="000000F9">
        <w:rPr>
          <w:b/>
          <w:sz w:val="28"/>
          <w:szCs w:val="28"/>
        </w:rPr>
        <w:t>:</w:t>
      </w:r>
      <w:r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social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work</w:t>
      </w:r>
      <w:proofErr w:type="spellEnd"/>
      <w:r w:rsidR="000000F9" w:rsidRPr="000000F9">
        <w:rPr>
          <w:sz w:val="28"/>
          <w:szCs w:val="28"/>
        </w:rPr>
        <w:t xml:space="preserve">, </w:t>
      </w:r>
      <w:proofErr w:type="spellStart"/>
      <w:r w:rsidR="000000F9" w:rsidRPr="000000F9">
        <w:rPr>
          <w:sz w:val="28"/>
          <w:szCs w:val="28"/>
        </w:rPr>
        <w:t>client</w:t>
      </w:r>
      <w:proofErr w:type="spellEnd"/>
      <w:r w:rsidR="000000F9" w:rsidRPr="000000F9">
        <w:rPr>
          <w:sz w:val="28"/>
          <w:szCs w:val="28"/>
        </w:rPr>
        <w:t xml:space="preserve">, </w:t>
      </w:r>
      <w:proofErr w:type="spellStart"/>
      <w:r w:rsidR="000000F9" w:rsidRPr="000000F9">
        <w:rPr>
          <w:sz w:val="28"/>
          <w:szCs w:val="28"/>
        </w:rPr>
        <w:t>different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groups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of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service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recipients</w:t>
      </w:r>
      <w:proofErr w:type="spellEnd"/>
      <w:r w:rsidR="000000F9" w:rsidRPr="000000F9">
        <w:rPr>
          <w:sz w:val="28"/>
          <w:szCs w:val="28"/>
        </w:rPr>
        <w:t xml:space="preserve">, </w:t>
      </w:r>
      <w:proofErr w:type="spellStart"/>
      <w:r w:rsidR="000000F9" w:rsidRPr="000000F9">
        <w:rPr>
          <w:sz w:val="28"/>
          <w:szCs w:val="28"/>
        </w:rPr>
        <w:t>technologies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of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social</w:t>
      </w:r>
      <w:proofErr w:type="spellEnd"/>
      <w:r w:rsidR="000000F9" w:rsidRPr="000000F9">
        <w:rPr>
          <w:sz w:val="28"/>
          <w:szCs w:val="28"/>
        </w:rPr>
        <w:t xml:space="preserve"> </w:t>
      </w:r>
      <w:proofErr w:type="spellStart"/>
      <w:r w:rsidR="000000F9" w:rsidRPr="000000F9">
        <w:rPr>
          <w:sz w:val="28"/>
          <w:szCs w:val="28"/>
        </w:rPr>
        <w:t>work</w:t>
      </w:r>
      <w:proofErr w:type="spellEnd"/>
      <w:r w:rsidR="000000F9" w:rsidRPr="000000F9">
        <w:rPr>
          <w:sz w:val="28"/>
          <w:szCs w:val="28"/>
        </w:rPr>
        <w:t>.</w:t>
      </w:r>
    </w:p>
    <w:p w:rsidR="004031BD" w:rsidRPr="004031BD" w:rsidRDefault="004031BD" w:rsidP="004031BD">
      <w:pPr>
        <w:ind w:left="284" w:right="691" w:firstLine="709"/>
        <w:jc w:val="both"/>
        <w:rPr>
          <w:sz w:val="28"/>
          <w:szCs w:val="28"/>
        </w:rPr>
        <w:sectPr w:rsidR="004031BD" w:rsidRPr="004031BD">
          <w:pgSz w:w="11910" w:h="16840"/>
          <w:pgMar w:top="1420" w:right="180" w:bottom="280" w:left="1400" w:header="708" w:footer="708" w:gutter="0"/>
          <w:cols w:space="720"/>
        </w:sectPr>
      </w:pPr>
    </w:p>
    <w:p w:rsidR="00D90409" w:rsidRDefault="00D90409" w:rsidP="00D90409">
      <w:pPr>
        <w:pStyle w:val="Heading2"/>
        <w:tabs>
          <w:tab w:val="left" w:pos="0"/>
        </w:tabs>
        <w:spacing w:before="71" w:line="275" w:lineRule="exact"/>
        <w:ind w:left="0"/>
        <w:jc w:val="center"/>
        <w:rPr>
          <w:sz w:val="28"/>
          <w:szCs w:val="28"/>
        </w:rPr>
      </w:pPr>
      <w:r w:rsidRPr="008E588C">
        <w:rPr>
          <w:sz w:val="28"/>
          <w:szCs w:val="28"/>
        </w:rPr>
        <w:lastRenderedPageBreak/>
        <w:t>ВСТУП</w:t>
      </w:r>
    </w:p>
    <w:p w:rsidR="00D90409" w:rsidRDefault="00D90409" w:rsidP="00D90409">
      <w:pPr>
        <w:tabs>
          <w:tab w:val="left" w:pos="284"/>
        </w:tabs>
        <w:spacing w:line="274" w:lineRule="exact"/>
        <w:ind w:left="284" w:right="69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90409" w:rsidRPr="00801101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4031BD">
        <w:rPr>
          <w:sz w:val="28"/>
          <w:szCs w:val="28"/>
        </w:rPr>
        <w:t>Предметом навчальної дисципліни</w:t>
      </w:r>
      <w:r>
        <w:rPr>
          <w:sz w:val="28"/>
          <w:szCs w:val="28"/>
        </w:rPr>
        <w:t xml:space="preserve"> «Інформаційні</w:t>
      </w:r>
      <w:r w:rsidRPr="00801101">
        <w:rPr>
          <w:sz w:val="28"/>
          <w:szCs w:val="28"/>
        </w:rPr>
        <w:t xml:space="preserve"> технології в соціальній роботі» є </w:t>
      </w:r>
      <w:r>
        <w:rPr>
          <w:sz w:val="28"/>
          <w:szCs w:val="28"/>
        </w:rPr>
        <w:t>зміст і технології</w:t>
      </w:r>
      <w:r w:rsidRPr="00801101">
        <w:rPr>
          <w:sz w:val="28"/>
          <w:szCs w:val="28"/>
        </w:rPr>
        <w:t xml:space="preserve"> ІКТ компетенції у фахівців сфери соціальної роботи.</w:t>
      </w:r>
    </w:p>
    <w:p w:rsidR="00D90409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4031BD">
        <w:rPr>
          <w:b/>
          <w:bCs/>
          <w:sz w:val="28"/>
          <w:szCs w:val="28"/>
        </w:rPr>
        <w:t>Міждисциплінарні зв’язки</w:t>
      </w:r>
      <w:r w:rsidRPr="004031BD">
        <w:rPr>
          <w:sz w:val="28"/>
          <w:szCs w:val="28"/>
        </w:rPr>
        <w:t xml:space="preserve">: </w:t>
      </w:r>
      <w:r w:rsidRPr="00801101">
        <w:rPr>
          <w:sz w:val="28"/>
          <w:szCs w:val="28"/>
        </w:rPr>
        <w:t>Вступ до спеціальності; Теорія соціальної роботи; Практикум соціальної роботи.</w:t>
      </w:r>
    </w:p>
    <w:p w:rsidR="00D90409" w:rsidRPr="004031BD" w:rsidRDefault="00D90409" w:rsidP="00D90409">
      <w:pPr>
        <w:shd w:val="clear" w:color="auto" w:fill="FFFFFF"/>
        <w:ind w:firstLine="567"/>
        <w:jc w:val="both"/>
        <w:rPr>
          <w:sz w:val="28"/>
          <w:szCs w:val="28"/>
        </w:rPr>
      </w:pPr>
      <w:r w:rsidRPr="004031BD">
        <w:rPr>
          <w:sz w:val="28"/>
          <w:szCs w:val="28"/>
        </w:rPr>
        <w:t>Навчальна дисципліна складається з 3-х кредитів.</w:t>
      </w:r>
    </w:p>
    <w:p w:rsidR="00D90409" w:rsidRPr="004031BD" w:rsidRDefault="00D90409" w:rsidP="00D90409">
      <w:pPr>
        <w:widowControl/>
        <w:numPr>
          <w:ilvl w:val="0"/>
          <w:numId w:val="6"/>
        </w:numPr>
        <w:autoSpaceDE/>
        <w:autoSpaceDN/>
        <w:ind w:left="0" w:right="549" w:firstLine="993"/>
        <w:jc w:val="both"/>
        <w:rPr>
          <w:sz w:val="28"/>
          <w:szCs w:val="28"/>
          <w:shd w:val="clear" w:color="auto" w:fill="FFFFFF"/>
        </w:rPr>
      </w:pPr>
      <w:r w:rsidRPr="004031BD">
        <w:rPr>
          <w:b/>
          <w:sz w:val="28"/>
          <w:szCs w:val="28"/>
        </w:rPr>
        <w:t xml:space="preserve">Мета та завдання навчальної дисципліни та очікувані результати </w:t>
      </w:r>
    </w:p>
    <w:p w:rsidR="00D90409" w:rsidRPr="004031BD" w:rsidRDefault="00D90409" w:rsidP="00D90409">
      <w:pPr>
        <w:pStyle w:val="a4"/>
        <w:numPr>
          <w:ilvl w:val="1"/>
          <w:numId w:val="6"/>
        </w:numPr>
        <w:tabs>
          <w:tab w:val="left" w:pos="284"/>
        </w:tabs>
        <w:spacing w:before="4"/>
        <w:ind w:left="284" w:right="670" w:firstLine="709"/>
        <w:jc w:val="both"/>
        <w:rPr>
          <w:b/>
          <w:sz w:val="28"/>
          <w:szCs w:val="28"/>
        </w:rPr>
      </w:pPr>
      <w:r w:rsidRPr="004031BD">
        <w:rPr>
          <w:i/>
          <w:sz w:val="28"/>
          <w:szCs w:val="28"/>
        </w:rPr>
        <w:t>Мета вивчення дисципліни</w:t>
      </w:r>
      <w:r w:rsidRPr="004031BD">
        <w:rPr>
          <w:b/>
          <w:sz w:val="28"/>
          <w:szCs w:val="28"/>
        </w:rPr>
        <w:t xml:space="preserve"> –</w:t>
      </w:r>
      <w:r w:rsidRPr="004031BD">
        <w:rPr>
          <w:sz w:val="28"/>
          <w:szCs w:val="28"/>
        </w:rPr>
        <w:t xml:space="preserve"> набуття студентами системи знань, вмінь і навичок з використання інформаційно-комунікаційних технологій в соціальній роботі.</w:t>
      </w:r>
    </w:p>
    <w:p w:rsidR="00D90409" w:rsidRPr="004031BD" w:rsidRDefault="00D90409" w:rsidP="00D90409">
      <w:pPr>
        <w:pStyle w:val="a4"/>
        <w:numPr>
          <w:ilvl w:val="1"/>
          <w:numId w:val="6"/>
        </w:numPr>
        <w:tabs>
          <w:tab w:val="left" w:pos="284"/>
        </w:tabs>
        <w:spacing w:before="4"/>
        <w:ind w:left="284" w:right="670" w:firstLine="709"/>
        <w:jc w:val="both"/>
        <w:rPr>
          <w:sz w:val="28"/>
          <w:szCs w:val="28"/>
        </w:rPr>
      </w:pPr>
      <w:r w:rsidRPr="00BB738D">
        <w:rPr>
          <w:i/>
          <w:sz w:val="28"/>
          <w:szCs w:val="28"/>
        </w:rPr>
        <w:t xml:space="preserve">Завдання </w:t>
      </w:r>
      <w:r w:rsidRPr="004031BD">
        <w:rPr>
          <w:sz w:val="28"/>
          <w:szCs w:val="28"/>
        </w:rPr>
        <w:t xml:space="preserve">полягає у формуванні теоретичних знань та практичних умінь ефективного використання сучасних інструментів інформаційно-комунікаційних технологій у фаховій діяльності соціального робітника та саморозвитку та набуття інформаційно-комунікаційних </w:t>
      </w:r>
      <w:proofErr w:type="spellStart"/>
      <w:r w:rsidRPr="004031BD">
        <w:rPr>
          <w:sz w:val="28"/>
          <w:szCs w:val="28"/>
        </w:rPr>
        <w:t>компетентностей</w:t>
      </w:r>
      <w:proofErr w:type="spellEnd"/>
      <w:r w:rsidRPr="004031BD">
        <w:rPr>
          <w:sz w:val="28"/>
          <w:szCs w:val="28"/>
        </w:rPr>
        <w:t xml:space="preserve">. </w:t>
      </w:r>
    </w:p>
    <w:p w:rsidR="00D90409" w:rsidRPr="004031BD" w:rsidRDefault="00D90409" w:rsidP="00D90409">
      <w:pPr>
        <w:pStyle w:val="a3"/>
        <w:tabs>
          <w:tab w:val="left" w:pos="284"/>
        </w:tabs>
        <w:ind w:left="1010"/>
        <w:jc w:val="both"/>
        <w:rPr>
          <w:i/>
          <w:sz w:val="28"/>
          <w:szCs w:val="28"/>
        </w:rPr>
      </w:pPr>
      <w:r w:rsidRPr="00801101">
        <w:rPr>
          <w:sz w:val="28"/>
          <w:szCs w:val="28"/>
        </w:rPr>
        <w:t>Навчальна</w:t>
      </w:r>
      <w:r w:rsidRPr="00801101">
        <w:rPr>
          <w:spacing w:val="-3"/>
          <w:sz w:val="28"/>
          <w:szCs w:val="28"/>
        </w:rPr>
        <w:t xml:space="preserve"> </w:t>
      </w:r>
      <w:r w:rsidRPr="00801101">
        <w:rPr>
          <w:sz w:val="28"/>
          <w:szCs w:val="28"/>
        </w:rPr>
        <w:t>дисципліна</w:t>
      </w:r>
      <w:r w:rsidRPr="00801101">
        <w:rPr>
          <w:spacing w:val="-3"/>
          <w:sz w:val="28"/>
          <w:szCs w:val="28"/>
        </w:rPr>
        <w:t xml:space="preserve"> </w:t>
      </w:r>
      <w:r w:rsidRPr="00801101">
        <w:rPr>
          <w:sz w:val="28"/>
          <w:szCs w:val="28"/>
        </w:rPr>
        <w:t>складається</w:t>
      </w:r>
      <w:r w:rsidRPr="00801101">
        <w:rPr>
          <w:spacing w:val="-1"/>
          <w:sz w:val="28"/>
          <w:szCs w:val="28"/>
        </w:rPr>
        <w:t xml:space="preserve"> </w:t>
      </w:r>
      <w:r w:rsidRPr="00801101">
        <w:rPr>
          <w:sz w:val="28"/>
          <w:szCs w:val="28"/>
        </w:rPr>
        <w:t>з</w:t>
      </w:r>
      <w:r w:rsidRPr="00801101">
        <w:rPr>
          <w:spacing w:val="-1"/>
          <w:sz w:val="28"/>
          <w:szCs w:val="28"/>
        </w:rPr>
        <w:t xml:space="preserve"> </w:t>
      </w:r>
      <w:r w:rsidRPr="00801101">
        <w:rPr>
          <w:sz w:val="28"/>
          <w:szCs w:val="28"/>
        </w:rPr>
        <w:t>3-х</w:t>
      </w:r>
      <w:r w:rsidRPr="00801101">
        <w:rPr>
          <w:spacing w:val="-6"/>
          <w:sz w:val="28"/>
          <w:szCs w:val="28"/>
        </w:rPr>
        <w:t xml:space="preserve"> </w:t>
      </w:r>
      <w:r w:rsidRPr="00801101">
        <w:rPr>
          <w:spacing w:val="-2"/>
          <w:sz w:val="28"/>
          <w:szCs w:val="28"/>
        </w:rPr>
        <w:t>кредитів</w:t>
      </w:r>
      <w:r w:rsidRPr="00801101">
        <w:rPr>
          <w:i/>
          <w:spacing w:val="-2"/>
          <w:sz w:val="28"/>
          <w:szCs w:val="28"/>
        </w:rPr>
        <w:t>.</w:t>
      </w:r>
    </w:p>
    <w:p w:rsidR="00D90409" w:rsidRPr="00801101" w:rsidRDefault="00D90409" w:rsidP="00D90409">
      <w:pPr>
        <w:pStyle w:val="Heading2"/>
        <w:tabs>
          <w:tab w:val="left" w:pos="284"/>
        </w:tabs>
        <w:spacing w:before="1"/>
        <w:rPr>
          <w:sz w:val="28"/>
          <w:szCs w:val="28"/>
        </w:rPr>
      </w:pPr>
      <w:r w:rsidRPr="00801101">
        <w:rPr>
          <w:sz w:val="28"/>
          <w:szCs w:val="28"/>
        </w:rPr>
        <w:t>Програмні</w:t>
      </w:r>
      <w:r w:rsidRPr="00801101">
        <w:rPr>
          <w:spacing w:val="-8"/>
          <w:sz w:val="28"/>
          <w:szCs w:val="28"/>
        </w:rPr>
        <w:t xml:space="preserve"> </w:t>
      </w:r>
      <w:r w:rsidRPr="00801101">
        <w:rPr>
          <w:sz w:val="28"/>
          <w:szCs w:val="28"/>
        </w:rPr>
        <w:t>результати</w:t>
      </w:r>
      <w:r w:rsidRPr="00801101">
        <w:rPr>
          <w:spacing w:val="-4"/>
          <w:sz w:val="28"/>
          <w:szCs w:val="28"/>
        </w:rPr>
        <w:t xml:space="preserve"> </w:t>
      </w:r>
      <w:r w:rsidRPr="00801101">
        <w:rPr>
          <w:spacing w:val="-2"/>
          <w:sz w:val="28"/>
          <w:szCs w:val="28"/>
        </w:rPr>
        <w:t>навчання:</w:t>
      </w:r>
    </w:p>
    <w:p w:rsidR="00D90409" w:rsidRDefault="00D90409" w:rsidP="00D90409">
      <w:pPr>
        <w:pStyle w:val="a3"/>
        <w:tabs>
          <w:tab w:val="left" w:pos="284"/>
        </w:tabs>
        <w:ind w:right="691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ПРН 1: Здійснювати пошук, аналіз і синтез інформації з різних джерел для розв’язування професійних і встановлювати причинно-наслідкові зв’язки між соціальними подіями та явищами. </w:t>
      </w:r>
    </w:p>
    <w:p w:rsidR="00D90409" w:rsidRDefault="00D90409" w:rsidP="00D90409">
      <w:pPr>
        <w:pStyle w:val="a3"/>
        <w:tabs>
          <w:tab w:val="left" w:pos="284"/>
        </w:tabs>
        <w:ind w:right="691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ПРН 7: Використовувати спеціалізоване програмне забезпечення у ході розв’язання професійних завдань. </w:t>
      </w:r>
    </w:p>
    <w:p w:rsidR="00D90409" w:rsidRDefault="00D90409" w:rsidP="00D90409">
      <w:pPr>
        <w:pStyle w:val="a3"/>
        <w:tabs>
          <w:tab w:val="left" w:pos="284"/>
        </w:tabs>
        <w:ind w:right="691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>ПРН 13: Використовувати методи соціальної діагностики у процесі оцінювання проблем, потреб, специфічних особливостей та</w:t>
      </w:r>
      <w:r>
        <w:rPr>
          <w:sz w:val="28"/>
          <w:szCs w:val="28"/>
        </w:rPr>
        <w:t xml:space="preserve"> ресурсів клієнтів.</w:t>
      </w:r>
    </w:p>
    <w:p w:rsidR="00D90409" w:rsidRPr="00801101" w:rsidRDefault="00D90409" w:rsidP="00D90409">
      <w:pPr>
        <w:pStyle w:val="a3"/>
        <w:tabs>
          <w:tab w:val="left" w:pos="284"/>
        </w:tabs>
        <w:ind w:right="691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ПРН 22: Демонструвати уміння </w:t>
      </w:r>
      <w:proofErr w:type="spellStart"/>
      <w:r w:rsidRPr="00801101">
        <w:rPr>
          <w:sz w:val="28"/>
          <w:szCs w:val="28"/>
        </w:rPr>
        <w:t>креативно</w:t>
      </w:r>
      <w:proofErr w:type="spellEnd"/>
      <w:r w:rsidRPr="00801101">
        <w:rPr>
          <w:sz w:val="28"/>
          <w:szCs w:val="28"/>
        </w:rPr>
        <w:t xml:space="preserve"> вирішувати проблеми та приймати інноваційні рішення, мислити та застосовувати творчі здібності до формування принципово нових ідей.</w:t>
      </w:r>
    </w:p>
    <w:p w:rsidR="00D90409" w:rsidRPr="00801101" w:rsidRDefault="00D90409" w:rsidP="00D90409">
      <w:pPr>
        <w:pStyle w:val="a3"/>
        <w:tabs>
          <w:tab w:val="left" w:pos="284"/>
        </w:tabs>
        <w:ind w:right="691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>Згідно з вимогами освітньо-професійної програми здобувач вищої освіти</w:t>
      </w:r>
      <w:r w:rsidRPr="00801101">
        <w:rPr>
          <w:spacing w:val="40"/>
          <w:sz w:val="28"/>
          <w:szCs w:val="28"/>
        </w:rPr>
        <w:t xml:space="preserve"> </w:t>
      </w:r>
      <w:r w:rsidRPr="00801101">
        <w:rPr>
          <w:sz w:val="28"/>
          <w:szCs w:val="28"/>
        </w:rPr>
        <w:t xml:space="preserve">оволодіває такими </w:t>
      </w:r>
      <w:proofErr w:type="spellStart"/>
      <w:r w:rsidRPr="00801101">
        <w:rPr>
          <w:i/>
          <w:sz w:val="28"/>
          <w:szCs w:val="28"/>
        </w:rPr>
        <w:t>компетентностями</w:t>
      </w:r>
      <w:proofErr w:type="spellEnd"/>
      <w:r w:rsidRPr="00801101">
        <w:rPr>
          <w:sz w:val="28"/>
          <w:szCs w:val="28"/>
        </w:rPr>
        <w:t>:</w:t>
      </w:r>
    </w:p>
    <w:p w:rsidR="00D90409" w:rsidRPr="00801101" w:rsidRDefault="00D90409" w:rsidP="00D90409">
      <w:pPr>
        <w:pStyle w:val="Heading2"/>
        <w:tabs>
          <w:tab w:val="left" w:pos="284"/>
        </w:tabs>
        <w:ind w:left="0" w:right="691"/>
        <w:rPr>
          <w:sz w:val="28"/>
          <w:szCs w:val="28"/>
        </w:rPr>
      </w:pPr>
      <w:r w:rsidRPr="00801101">
        <w:rPr>
          <w:sz w:val="28"/>
          <w:szCs w:val="28"/>
        </w:rPr>
        <w:tab/>
      </w:r>
      <w:r w:rsidRPr="00801101">
        <w:rPr>
          <w:sz w:val="28"/>
          <w:szCs w:val="28"/>
        </w:rPr>
        <w:tab/>
        <w:t>І.</w:t>
      </w:r>
      <w:r w:rsidRPr="00801101">
        <w:rPr>
          <w:spacing w:val="1"/>
          <w:sz w:val="28"/>
          <w:szCs w:val="28"/>
        </w:rPr>
        <w:t xml:space="preserve"> </w:t>
      </w:r>
      <w:proofErr w:type="spellStart"/>
      <w:r w:rsidRPr="00801101">
        <w:rPr>
          <w:spacing w:val="-2"/>
          <w:sz w:val="28"/>
          <w:szCs w:val="28"/>
        </w:rPr>
        <w:t>Загальнопредметні</w:t>
      </w:r>
      <w:proofErr w:type="spellEnd"/>
      <w:r w:rsidRPr="00801101">
        <w:rPr>
          <w:spacing w:val="-2"/>
          <w:sz w:val="28"/>
          <w:szCs w:val="28"/>
        </w:rPr>
        <w:t>:</w:t>
      </w:r>
    </w:p>
    <w:p w:rsidR="00D90409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Загальні компетентності </w:t>
      </w:r>
    </w:p>
    <w:p w:rsidR="00D90409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ЗК-7: Здатність використовувати спеціалізоване програмне забезпечення у ході розв’язання професійних завдань. </w:t>
      </w:r>
    </w:p>
    <w:p w:rsidR="00D90409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 xml:space="preserve">ЗК-8: Здатність виконувати навчально-дослідні завдання на основі </w:t>
      </w:r>
      <w:proofErr w:type="spellStart"/>
      <w:r w:rsidRPr="00801101">
        <w:rPr>
          <w:sz w:val="28"/>
          <w:szCs w:val="28"/>
        </w:rPr>
        <w:t>аналітикосинтетичної</w:t>
      </w:r>
      <w:proofErr w:type="spellEnd"/>
      <w:r w:rsidRPr="00801101">
        <w:rPr>
          <w:sz w:val="28"/>
          <w:szCs w:val="28"/>
        </w:rPr>
        <w:t xml:space="preserve"> </w:t>
      </w:r>
      <w:proofErr w:type="spellStart"/>
      <w:r w:rsidRPr="00801101">
        <w:rPr>
          <w:sz w:val="28"/>
          <w:szCs w:val="28"/>
        </w:rPr>
        <w:t>мисленнєвої</w:t>
      </w:r>
      <w:proofErr w:type="spellEnd"/>
      <w:r w:rsidRPr="00801101">
        <w:rPr>
          <w:sz w:val="28"/>
          <w:szCs w:val="28"/>
        </w:rPr>
        <w:t xml:space="preserve"> діяльності. Обізнаність в особливостях проектної діяльності, готовність до її реалізації. </w:t>
      </w:r>
    </w:p>
    <w:p w:rsidR="00D90409" w:rsidRPr="00801101" w:rsidRDefault="00D90409" w:rsidP="00D90409">
      <w:pPr>
        <w:tabs>
          <w:tab w:val="left" w:pos="284"/>
        </w:tabs>
        <w:spacing w:before="4"/>
        <w:ind w:left="299" w:right="670" w:firstLine="710"/>
        <w:jc w:val="both"/>
        <w:rPr>
          <w:sz w:val="28"/>
          <w:szCs w:val="28"/>
        </w:rPr>
      </w:pPr>
      <w:r w:rsidRPr="00801101">
        <w:rPr>
          <w:sz w:val="28"/>
          <w:szCs w:val="28"/>
        </w:rPr>
        <w:t>ЗК-10: Здатність до пошуку, оброблення та аналізу інформації з різних джерел.</w:t>
      </w:r>
    </w:p>
    <w:p w:rsidR="00D90409" w:rsidRPr="007E1F38" w:rsidRDefault="00D90409" w:rsidP="00D90409">
      <w:pPr>
        <w:pStyle w:val="Heading2"/>
        <w:tabs>
          <w:tab w:val="left" w:pos="284"/>
          <w:tab w:val="left" w:pos="851"/>
        </w:tabs>
        <w:ind w:left="0" w:right="9479"/>
        <w:rPr>
          <w:spacing w:val="-2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E1F38">
        <w:rPr>
          <w:sz w:val="28"/>
          <w:szCs w:val="28"/>
        </w:rPr>
        <w:t>ІІ.</w:t>
      </w:r>
      <w:r w:rsidRPr="007E1F38">
        <w:rPr>
          <w:spacing w:val="-4"/>
          <w:sz w:val="28"/>
          <w:szCs w:val="28"/>
        </w:rPr>
        <w:t xml:space="preserve"> </w:t>
      </w:r>
      <w:r w:rsidRPr="007E1F38">
        <w:rPr>
          <w:spacing w:val="-2"/>
          <w:sz w:val="28"/>
          <w:szCs w:val="28"/>
        </w:rPr>
        <w:t>Фахові:</w:t>
      </w:r>
    </w:p>
    <w:p w:rsidR="00D90409" w:rsidRPr="007E1F38" w:rsidRDefault="00D90409" w:rsidP="00D90409">
      <w:pPr>
        <w:pStyle w:val="a3"/>
        <w:tabs>
          <w:tab w:val="left" w:pos="284"/>
          <w:tab w:val="left" w:pos="9781"/>
        </w:tabs>
        <w:spacing w:before="10"/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ФК-6 – здатність вивчати соціальну проблему за допомогою методів і форм </w:t>
      </w:r>
      <w:r>
        <w:rPr>
          <w:sz w:val="28"/>
          <w:szCs w:val="28"/>
        </w:rPr>
        <w:t>інформаційно-комунікаційних технологій</w:t>
      </w:r>
      <w:r w:rsidRPr="007E1F38">
        <w:rPr>
          <w:sz w:val="28"/>
          <w:szCs w:val="28"/>
        </w:rPr>
        <w:t xml:space="preserve"> роботи в умовах конкретної ситуації; </w:t>
      </w:r>
    </w:p>
    <w:p w:rsidR="00D90409" w:rsidRPr="007E1F38" w:rsidRDefault="00D90409" w:rsidP="00D90409">
      <w:pPr>
        <w:pStyle w:val="a3"/>
        <w:tabs>
          <w:tab w:val="left" w:pos="284"/>
          <w:tab w:val="left" w:pos="9781"/>
        </w:tabs>
        <w:spacing w:before="10"/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ФК-7 - здатність оцінювати проблеми, потреби, специфічні особливості </w:t>
      </w:r>
      <w:r w:rsidRPr="007E1F38">
        <w:rPr>
          <w:sz w:val="28"/>
          <w:szCs w:val="28"/>
        </w:rPr>
        <w:lastRenderedPageBreak/>
        <w:t xml:space="preserve">та ресурси </w:t>
      </w:r>
      <w:proofErr w:type="spellStart"/>
      <w:r w:rsidRPr="007E1F38">
        <w:rPr>
          <w:sz w:val="28"/>
          <w:szCs w:val="28"/>
        </w:rPr>
        <w:t>отримувачів</w:t>
      </w:r>
      <w:proofErr w:type="spellEnd"/>
      <w:r w:rsidRPr="007E1F38">
        <w:rPr>
          <w:sz w:val="28"/>
          <w:szCs w:val="28"/>
        </w:rPr>
        <w:t xml:space="preserve"> послуг; </w:t>
      </w:r>
    </w:p>
    <w:p w:rsidR="00D90409" w:rsidRPr="007E1F38" w:rsidRDefault="00D90409" w:rsidP="00D90409">
      <w:pPr>
        <w:pStyle w:val="a3"/>
        <w:tabs>
          <w:tab w:val="left" w:pos="284"/>
          <w:tab w:val="left" w:pos="9781"/>
        </w:tabs>
        <w:spacing w:before="10"/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ФК-8 - здатність розробляти шляхи подолання проблеми і знаходити ефективні методи їх вирішення; </w:t>
      </w:r>
    </w:p>
    <w:p w:rsidR="00D90409" w:rsidRDefault="00D90409" w:rsidP="00D90409">
      <w:pPr>
        <w:pStyle w:val="a3"/>
        <w:tabs>
          <w:tab w:val="left" w:pos="284"/>
          <w:tab w:val="left" w:pos="9781"/>
        </w:tabs>
        <w:spacing w:before="10"/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ФК-10 – здатність ініціювати соціальні зміни, спрямовані на піднесення соціального добробуту; </w:t>
      </w:r>
    </w:p>
    <w:p w:rsidR="00D90409" w:rsidRPr="007E1F38" w:rsidRDefault="00D90409" w:rsidP="00BB738D">
      <w:pPr>
        <w:pStyle w:val="a3"/>
        <w:tabs>
          <w:tab w:val="left" w:pos="284"/>
          <w:tab w:val="left" w:pos="9639"/>
        </w:tabs>
        <w:spacing w:before="10"/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ФК-11 - здатність до розробки та реалізації соціальних проектів і програм для системи служб соціальної роботи; </w:t>
      </w:r>
    </w:p>
    <w:p w:rsidR="00D90409" w:rsidRPr="007E1F38" w:rsidRDefault="00D90409" w:rsidP="00BB738D">
      <w:pPr>
        <w:pStyle w:val="a3"/>
        <w:tabs>
          <w:tab w:val="left" w:pos="284"/>
          <w:tab w:val="left" w:pos="9639"/>
        </w:tabs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 xml:space="preserve">ФК-17 – здатність оцінювати результати та якість професійної діяльності у сфері професійної роботи </w:t>
      </w:r>
    </w:p>
    <w:p w:rsidR="00D90409" w:rsidRDefault="00D90409" w:rsidP="00BB738D">
      <w:pPr>
        <w:pStyle w:val="a3"/>
        <w:tabs>
          <w:tab w:val="left" w:pos="284"/>
          <w:tab w:val="left" w:pos="9639"/>
        </w:tabs>
        <w:ind w:left="284" w:right="691" w:firstLine="709"/>
        <w:jc w:val="both"/>
        <w:rPr>
          <w:sz w:val="28"/>
          <w:szCs w:val="28"/>
        </w:rPr>
      </w:pPr>
      <w:r w:rsidRPr="007E1F38">
        <w:rPr>
          <w:sz w:val="28"/>
          <w:szCs w:val="28"/>
        </w:rPr>
        <w:t>ФК-18 - здатність до сприяння підвищення добробуту і соціального захисту осіб, здійснення допомоги і підтримки тим, хто перебуває</w:t>
      </w:r>
      <w:r>
        <w:rPr>
          <w:sz w:val="28"/>
          <w:szCs w:val="28"/>
        </w:rPr>
        <w:t xml:space="preserve"> в складних життєвих обставинах.</w:t>
      </w:r>
    </w:p>
    <w:p w:rsidR="00D90409" w:rsidRPr="007E1F38" w:rsidRDefault="00D90409" w:rsidP="00D90409">
      <w:pPr>
        <w:pStyle w:val="a3"/>
        <w:tabs>
          <w:tab w:val="left" w:pos="284"/>
          <w:tab w:val="left" w:pos="9781"/>
        </w:tabs>
        <w:ind w:left="284" w:right="407" w:firstLine="709"/>
        <w:jc w:val="both"/>
        <w:rPr>
          <w:sz w:val="28"/>
          <w:szCs w:val="28"/>
        </w:rPr>
      </w:pPr>
    </w:p>
    <w:p w:rsidR="00D90409" w:rsidRPr="004031BD" w:rsidRDefault="00D90409" w:rsidP="00D90409">
      <w:pPr>
        <w:jc w:val="center"/>
        <w:rPr>
          <w:b/>
          <w:sz w:val="28"/>
          <w:szCs w:val="28"/>
        </w:rPr>
      </w:pPr>
      <w:r w:rsidRPr="004031BD">
        <w:rPr>
          <w:b/>
          <w:sz w:val="28"/>
          <w:szCs w:val="28"/>
        </w:rPr>
        <w:t>2. Інформаційний обсяг навчальної дисципліни</w:t>
      </w:r>
    </w:p>
    <w:p w:rsidR="00D90409" w:rsidRDefault="00D90409" w:rsidP="00D90409">
      <w:pPr>
        <w:pStyle w:val="a4"/>
        <w:tabs>
          <w:tab w:val="left" w:pos="284"/>
        </w:tabs>
        <w:ind w:left="284" w:firstLine="0"/>
        <w:rPr>
          <w:b/>
          <w:sz w:val="28"/>
          <w:szCs w:val="28"/>
        </w:rPr>
      </w:pPr>
    </w:p>
    <w:p w:rsidR="00D90409" w:rsidRPr="004031BD" w:rsidRDefault="00D90409" w:rsidP="00D90409">
      <w:pPr>
        <w:pStyle w:val="a4"/>
        <w:tabs>
          <w:tab w:val="left" w:pos="284"/>
        </w:tabs>
        <w:ind w:left="284" w:right="407" w:firstLine="0"/>
        <w:rPr>
          <w:sz w:val="28"/>
          <w:szCs w:val="28"/>
        </w:rPr>
      </w:pPr>
      <w:r w:rsidRPr="004031BD">
        <w:rPr>
          <w:sz w:val="28"/>
          <w:szCs w:val="28"/>
        </w:rPr>
        <w:t>Кредит 1. Інформаційні та мережеві технологій в соціальній роботі</w:t>
      </w:r>
    </w:p>
    <w:p w:rsidR="00D90409" w:rsidRPr="004031BD" w:rsidRDefault="00D90409" w:rsidP="00D90409">
      <w:pPr>
        <w:pStyle w:val="Heading2"/>
        <w:tabs>
          <w:tab w:val="left" w:pos="284"/>
        </w:tabs>
        <w:ind w:left="284" w:right="407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>Тема 1. Інформаційні технології в соціальній роботі</w:t>
      </w:r>
    </w:p>
    <w:p w:rsidR="00D90409" w:rsidRPr="004031BD" w:rsidRDefault="00D90409" w:rsidP="00D90409">
      <w:pPr>
        <w:tabs>
          <w:tab w:val="left" w:pos="284"/>
        </w:tabs>
        <w:ind w:left="284" w:right="407"/>
        <w:jc w:val="both"/>
        <w:rPr>
          <w:sz w:val="28"/>
          <w:szCs w:val="28"/>
        </w:rPr>
      </w:pPr>
      <w:r w:rsidRPr="004031BD">
        <w:rPr>
          <w:sz w:val="28"/>
          <w:szCs w:val="28"/>
        </w:rPr>
        <w:t xml:space="preserve">Тема 2. Мережеві технології та ресурси Інтернету в соціальній роботі </w:t>
      </w:r>
    </w:p>
    <w:p w:rsidR="00D90409" w:rsidRPr="004031BD" w:rsidRDefault="00D90409" w:rsidP="00D90409">
      <w:pPr>
        <w:tabs>
          <w:tab w:val="left" w:pos="284"/>
        </w:tabs>
        <w:ind w:left="284" w:right="407"/>
        <w:jc w:val="both"/>
        <w:rPr>
          <w:sz w:val="28"/>
          <w:szCs w:val="28"/>
        </w:rPr>
      </w:pPr>
      <w:r w:rsidRPr="004031BD">
        <w:rPr>
          <w:sz w:val="28"/>
          <w:szCs w:val="28"/>
        </w:rPr>
        <w:t xml:space="preserve">Тема 3 Представлення та обробка даних у СУБД Access </w:t>
      </w:r>
    </w:p>
    <w:p w:rsidR="00D90409" w:rsidRPr="004031BD" w:rsidRDefault="00D90409" w:rsidP="00D90409">
      <w:pPr>
        <w:tabs>
          <w:tab w:val="left" w:pos="284"/>
        </w:tabs>
        <w:ind w:left="284" w:right="407"/>
        <w:jc w:val="both"/>
        <w:rPr>
          <w:sz w:val="28"/>
          <w:szCs w:val="28"/>
        </w:rPr>
      </w:pPr>
      <w:r w:rsidRPr="004031BD">
        <w:rPr>
          <w:sz w:val="28"/>
          <w:szCs w:val="28"/>
        </w:rPr>
        <w:t>Кредит</w:t>
      </w:r>
      <w:r w:rsidRPr="004031BD">
        <w:rPr>
          <w:spacing w:val="1"/>
          <w:sz w:val="28"/>
          <w:szCs w:val="28"/>
        </w:rPr>
        <w:t xml:space="preserve"> </w:t>
      </w:r>
      <w:r w:rsidRPr="004031BD">
        <w:rPr>
          <w:sz w:val="28"/>
          <w:szCs w:val="28"/>
        </w:rPr>
        <w:t>2.</w:t>
      </w:r>
      <w:r w:rsidRPr="004031BD">
        <w:rPr>
          <w:spacing w:val="-3"/>
          <w:sz w:val="28"/>
          <w:szCs w:val="28"/>
        </w:rPr>
        <w:t xml:space="preserve"> </w:t>
      </w:r>
      <w:r w:rsidRPr="004031BD">
        <w:rPr>
          <w:sz w:val="28"/>
          <w:szCs w:val="28"/>
        </w:rPr>
        <w:t>Офісні технології в соціальній роботі</w:t>
      </w:r>
    </w:p>
    <w:p w:rsidR="00D90409" w:rsidRPr="004031BD" w:rsidRDefault="00D90409" w:rsidP="00D90409">
      <w:pPr>
        <w:pStyle w:val="Heading2"/>
        <w:tabs>
          <w:tab w:val="left" w:pos="284"/>
        </w:tabs>
        <w:ind w:left="284" w:right="407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 xml:space="preserve">Тема 4. </w:t>
      </w:r>
      <w:bookmarkStart w:id="0" w:name="Чинники_формування_українського_високого"/>
      <w:bookmarkEnd w:id="0"/>
      <w:r w:rsidRPr="004031BD">
        <w:rPr>
          <w:b w:val="0"/>
          <w:sz w:val="28"/>
          <w:szCs w:val="28"/>
        </w:rPr>
        <w:t>Технологія організації та обробки текстових даних</w:t>
      </w:r>
    </w:p>
    <w:p w:rsidR="00D90409" w:rsidRPr="004031BD" w:rsidRDefault="00D90409" w:rsidP="00BB738D">
      <w:pPr>
        <w:pStyle w:val="Heading2"/>
        <w:tabs>
          <w:tab w:val="left" w:pos="284"/>
          <w:tab w:val="left" w:pos="9639"/>
        </w:tabs>
        <w:ind w:left="284" w:right="691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 xml:space="preserve">Тема 5. Технологія використання інструментів електронних таблиць в соціальній роботі </w:t>
      </w:r>
    </w:p>
    <w:p w:rsidR="00D90409" w:rsidRPr="004031BD" w:rsidRDefault="00D90409" w:rsidP="00BB738D">
      <w:pPr>
        <w:pStyle w:val="Heading2"/>
        <w:tabs>
          <w:tab w:val="left" w:pos="284"/>
          <w:tab w:val="left" w:pos="9639"/>
        </w:tabs>
        <w:ind w:left="284" w:right="691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>Кредит</w:t>
      </w:r>
      <w:r w:rsidRPr="004031BD">
        <w:rPr>
          <w:b w:val="0"/>
          <w:spacing w:val="10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>3.</w:t>
      </w:r>
      <w:r w:rsidRPr="004031BD">
        <w:rPr>
          <w:b w:val="0"/>
          <w:spacing w:val="14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>Роль та можливості технологій web-2.0 в соціальній роботі</w:t>
      </w:r>
      <w:r w:rsidRPr="004031BD">
        <w:rPr>
          <w:b w:val="0"/>
          <w:sz w:val="28"/>
          <w:szCs w:val="28"/>
        </w:rPr>
        <w:tab/>
      </w:r>
    </w:p>
    <w:p w:rsidR="00D90409" w:rsidRPr="004031BD" w:rsidRDefault="00D90409" w:rsidP="00BB738D">
      <w:pPr>
        <w:pStyle w:val="Heading2"/>
        <w:tabs>
          <w:tab w:val="left" w:pos="284"/>
          <w:tab w:val="left" w:pos="9639"/>
        </w:tabs>
        <w:ind w:left="284" w:right="691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>Тема</w:t>
      </w:r>
      <w:r w:rsidRPr="004031BD">
        <w:rPr>
          <w:b w:val="0"/>
          <w:spacing w:val="-3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>6.</w:t>
      </w:r>
      <w:r w:rsidRPr="004031BD">
        <w:rPr>
          <w:b w:val="0"/>
          <w:spacing w:val="-3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 xml:space="preserve">Наочне представлення результатів з використанням мультимедійні технології </w:t>
      </w:r>
    </w:p>
    <w:p w:rsidR="00D90409" w:rsidRPr="004031BD" w:rsidRDefault="00D90409" w:rsidP="00BB738D">
      <w:pPr>
        <w:pStyle w:val="Heading2"/>
        <w:tabs>
          <w:tab w:val="left" w:pos="284"/>
          <w:tab w:val="left" w:pos="9639"/>
        </w:tabs>
        <w:ind w:left="284" w:right="691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>Тема</w:t>
      </w:r>
      <w:r w:rsidRPr="004031BD">
        <w:rPr>
          <w:b w:val="0"/>
          <w:spacing w:val="-7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>7.</w:t>
      </w:r>
      <w:r w:rsidRPr="004031BD">
        <w:rPr>
          <w:b w:val="0"/>
          <w:spacing w:val="-2"/>
          <w:sz w:val="28"/>
          <w:szCs w:val="28"/>
        </w:rPr>
        <w:t xml:space="preserve"> </w:t>
      </w:r>
      <w:r w:rsidRPr="004031BD">
        <w:rPr>
          <w:b w:val="0"/>
          <w:sz w:val="28"/>
          <w:szCs w:val="28"/>
        </w:rPr>
        <w:t>Роль та можливості технологій web-2.0 в соціальній роботі</w:t>
      </w:r>
    </w:p>
    <w:p w:rsidR="00D90409" w:rsidRPr="004031BD" w:rsidRDefault="00D90409" w:rsidP="00BB738D">
      <w:pPr>
        <w:pStyle w:val="Heading2"/>
        <w:tabs>
          <w:tab w:val="left" w:pos="284"/>
          <w:tab w:val="left" w:pos="9639"/>
        </w:tabs>
        <w:ind w:left="284" w:right="691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 xml:space="preserve">Тема8 Інформаційно-комунікаційні технології в проектній діяльності фахівця сфери соціальної роботи </w:t>
      </w:r>
    </w:p>
    <w:p w:rsidR="00D90409" w:rsidRPr="004031BD" w:rsidRDefault="00D90409" w:rsidP="00D90409">
      <w:pPr>
        <w:pStyle w:val="Heading2"/>
        <w:tabs>
          <w:tab w:val="left" w:pos="284"/>
        </w:tabs>
        <w:ind w:left="284" w:right="407"/>
        <w:rPr>
          <w:b w:val="0"/>
          <w:sz w:val="28"/>
          <w:szCs w:val="28"/>
        </w:rPr>
      </w:pPr>
      <w:r w:rsidRPr="004031BD">
        <w:rPr>
          <w:b w:val="0"/>
          <w:sz w:val="28"/>
          <w:szCs w:val="28"/>
        </w:rPr>
        <w:tab/>
      </w:r>
      <w:r w:rsidRPr="004031BD">
        <w:rPr>
          <w:b w:val="0"/>
          <w:sz w:val="28"/>
          <w:szCs w:val="28"/>
        </w:rPr>
        <w:tab/>
      </w:r>
    </w:p>
    <w:p w:rsidR="00D90409" w:rsidRPr="000000F9" w:rsidRDefault="00D90409" w:rsidP="00D90409">
      <w:pPr>
        <w:pStyle w:val="3"/>
        <w:spacing w:before="0" w:after="0"/>
        <w:ind w:left="1080"/>
        <w:rPr>
          <w:rFonts w:ascii="Times New Roman" w:hAnsi="Times New Roman"/>
          <w:sz w:val="28"/>
          <w:szCs w:val="28"/>
        </w:rPr>
      </w:pPr>
    </w:p>
    <w:p w:rsidR="00D90409" w:rsidRPr="002E6DED" w:rsidRDefault="00D90409" w:rsidP="00D90409">
      <w:pPr>
        <w:pStyle w:val="3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2E6DED">
        <w:rPr>
          <w:rFonts w:ascii="Times New Roman" w:hAnsi="Times New Roman"/>
          <w:sz w:val="28"/>
          <w:szCs w:val="28"/>
        </w:rPr>
        <w:t>. Рекомендована література</w:t>
      </w:r>
    </w:p>
    <w:p w:rsidR="00D90409" w:rsidRPr="00E34072" w:rsidRDefault="00D90409" w:rsidP="00D90409">
      <w:pPr>
        <w:shd w:val="clear" w:color="auto" w:fill="FFFFFF"/>
        <w:jc w:val="center"/>
        <w:rPr>
          <w:b/>
          <w:bCs/>
          <w:spacing w:val="-6"/>
          <w:sz w:val="28"/>
          <w:szCs w:val="28"/>
        </w:rPr>
      </w:pPr>
      <w:r w:rsidRPr="00E34072">
        <w:rPr>
          <w:b/>
          <w:bCs/>
          <w:spacing w:val="-6"/>
          <w:sz w:val="28"/>
          <w:szCs w:val="28"/>
        </w:rPr>
        <w:t>Базова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 w:rsidRPr="000000F9">
        <w:rPr>
          <w:b w:val="0"/>
          <w:sz w:val="28"/>
          <w:szCs w:val="28"/>
        </w:rPr>
        <w:t xml:space="preserve">1. Україна. Кабінет Міністрів Про заходи щодо вдосконалення соціальної роботи із сім'ями, дітьми та молоддю: Постанова... 27 серп. 2004 р. № 1126 // Уряд. кур'єр. - 2004. - 10 верес. (№ 170). - С.11.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</w:t>
      </w:r>
      <w:r w:rsidRPr="000000F9">
        <w:rPr>
          <w:b w:val="0"/>
          <w:sz w:val="28"/>
          <w:szCs w:val="28"/>
        </w:rPr>
        <w:t xml:space="preserve">. </w:t>
      </w:r>
      <w:proofErr w:type="spellStart"/>
      <w:r w:rsidRPr="000000F9">
        <w:rPr>
          <w:b w:val="0"/>
          <w:sz w:val="28"/>
          <w:szCs w:val="28"/>
        </w:rPr>
        <w:t>Андрієць</w:t>
      </w:r>
      <w:proofErr w:type="spellEnd"/>
      <w:r w:rsidRPr="000000F9">
        <w:rPr>
          <w:b w:val="0"/>
          <w:sz w:val="28"/>
          <w:szCs w:val="28"/>
        </w:rPr>
        <w:t xml:space="preserve"> В. Готуємо фахівців для соціальної роботи // Соц. робота в Україні: теорія і практика. - 2003. - № 2. - С.175 - 178.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</w:t>
      </w:r>
      <w:proofErr w:type="spellStart"/>
      <w:r w:rsidRPr="008A6849">
        <w:rPr>
          <w:b w:val="0"/>
          <w:sz w:val="28"/>
          <w:szCs w:val="28"/>
        </w:rPr>
        <w:t>Абрамов</w:t>
      </w:r>
      <w:proofErr w:type="spellEnd"/>
      <w:r w:rsidRPr="008A6849">
        <w:rPr>
          <w:b w:val="0"/>
          <w:sz w:val="28"/>
          <w:szCs w:val="28"/>
        </w:rPr>
        <w:t xml:space="preserve"> В.О., </w:t>
      </w:r>
      <w:proofErr w:type="spellStart"/>
      <w:r w:rsidRPr="008A6849">
        <w:rPr>
          <w:b w:val="0"/>
          <w:sz w:val="28"/>
          <w:szCs w:val="28"/>
        </w:rPr>
        <w:t>Чегренець</w:t>
      </w:r>
      <w:proofErr w:type="spellEnd"/>
      <w:r w:rsidRPr="008A6849">
        <w:rPr>
          <w:b w:val="0"/>
          <w:sz w:val="28"/>
          <w:szCs w:val="28"/>
        </w:rPr>
        <w:t xml:space="preserve"> В.О. Основи баз даних та робота в СУБД Access: навчальний посібник для спец. «Інформатика». - Київ: Київ. ун-т ім. Бор</w:t>
      </w:r>
      <w:r>
        <w:rPr>
          <w:b w:val="0"/>
          <w:sz w:val="28"/>
          <w:szCs w:val="28"/>
        </w:rPr>
        <w:t xml:space="preserve">иса Грінченка, 2013. - 120 с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4. </w:t>
      </w:r>
      <w:proofErr w:type="spellStart"/>
      <w:r w:rsidRPr="008A6849">
        <w:rPr>
          <w:b w:val="0"/>
          <w:sz w:val="28"/>
          <w:szCs w:val="28"/>
        </w:rPr>
        <w:t>Буйницька</w:t>
      </w:r>
      <w:proofErr w:type="spellEnd"/>
      <w:r w:rsidRPr="008A6849">
        <w:rPr>
          <w:b w:val="0"/>
          <w:sz w:val="28"/>
          <w:szCs w:val="28"/>
        </w:rPr>
        <w:t xml:space="preserve"> О.П. Інформаційні технології та технічні засоби навчання: навчальний посібник. – К.: Центр учбово</w:t>
      </w:r>
      <w:r>
        <w:rPr>
          <w:b w:val="0"/>
          <w:sz w:val="28"/>
          <w:szCs w:val="28"/>
        </w:rPr>
        <w:t xml:space="preserve">ї літератури, 2012. – 240 с.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5. </w:t>
      </w:r>
      <w:proofErr w:type="spellStart"/>
      <w:r w:rsidRPr="008A6849">
        <w:rPr>
          <w:b w:val="0"/>
          <w:sz w:val="28"/>
          <w:szCs w:val="28"/>
        </w:rPr>
        <w:t>Бонч-Бруєвич</w:t>
      </w:r>
      <w:proofErr w:type="spellEnd"/>
      <w:r w:rsidRPr="008A6849">
        <w:rPr>
          <w:b w:val="0"/>
          <w:sz w:val="28"/>
          <w:szCs w:val="28"/>
        </w:rPr>
        <w:t xml:space="preserve"> Г.Ф., Носенко Т.І. Організація та обробка електронної інформації: навчальний посібник. – К.: Київ. ун-т ім. </w:t>
      </w:r>
      <w:r>
        <w:rPr>
          <w:b w:val="0"/>
          <w:sz w:val="28"/>
          <w:szCs w:val="28"/>
        </w:rPr>
        <w:t xml:space="preserve">Б. Грінченка, 2013. – 108 </w:t>
      </w:r>
      <w:r>
        <w:rPr>
          <w:b w:val="0"/>
          <w:sz w:val="28"/>
          <w:szCs w:val="28"/>
        </w:rPr>
        <w:lastRenderedPageBreak/>
        <w:t xml:space="preserve">c.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6. </w:t>
      </w:r>
      <w:proofErr w:type="spellStart"/>
      <w:r w:rsidRPr="008A6849">
        <w:rPr>
          <w:b w:val="0"/>
          <w:sz w:val="28"/>
          <w:szCs w:val="28"/>
        </w:rPr>
        <w:t>Глушак</w:t>
      </w:r>
      <w:proofErr w:type="spellEnd"/>
      <w:r w:rsidRPr="008A6849">
        <w:rPr>
          <w:b w:val="0"/>
          <w:sz w:val="28"/>
          <w:szCs w:val="28"/>
        </w:rPr>
        <w:t xml:space="preserve"> О.М., Мазур Н.П., </w:t>
      </w:r>
      <w:proofErr w:type="spellStart"/>
      <w:r w:rsidRPr="008A6849">
        <w:rPr>
          <w:b w:val="0"/>
          <w:sz w:val="28"/>
          <w:szCs w:val="28"/>
        </w:rPr>
        <w:t>Огнівчук</w:t>
      </w:r>
      <w:proofErr w:type="spellEnd"/>
      <w:r w:rsidRPr="008A6849">
        <w:rPr>
          <w:b w:val="0"/>
          <w:sz w:val="28"/>
          <w:szCs w:val="28"/>
        </w:rPr>
        <w:t xml:space="preserve"> Л.М. Інформаційні технології навчання: лабораторний практикум: навчальний посібник для </w:t>
      </w:r>
      <w:proofErr w:type="spellStart"/>
      <w:r w:rsidRPr="008A6849">
        <w:rPr>
          <w:b w:val="0"/>
          <w:sz w:val="28"/>
          <w:szCs w:val="28"/>
        </w:rPr>
        <w:t>студ</w:t>
      </w:r>
      <w:proofErr w:type="spellEnd"/>
      <w:r w:rsidRPr="008A6849">
        <w:rPr>
          <w:b w:val="0"/>
          <w:sz w:val="28"/>
          <w:szCs w:val="28"/>
        </w:rPr>
        <w:t xml:space="preserve">. </w:t>
      </w:r>
      <w:proofErr w:type="spellStart"/>
      <w:r w:rsidRPr="008A6849">
        <w:rPr>
          <w:b w:val="0"/>
          <w:sz w:val="28"/>
          <w:szCs w:val="28"/>
        </w:rPr>
        <w:t>неінформат</w:t>
      </w:r>
      <w:proofErr w:type="spellEnd"/>
      <w:r w:rsidRPr="008A6849">
        <w:rPr>
          <w:b w:val="0"/>
          <w:sz w:val="28"/>
          <w:szCs w:val="28"/>
        </w:rPr>
        <w:t xml:space="preserve">. спец. </w:t>
      </w:r>
      <w:proofErr w:type="spellStart"/>
      <w:r w:rsidRPr="008A6849">
        <w:rPr>
          <w:b w:val="0"/>
          <w:sz w:val="28"/>
          <w:szCs w:val="28"/>
        </w:rPr>
        <w:t>вищ</w:t>
      </w:r>
      <w:proofErr w:type="spellEnd"/>
      <w:r w:rsidRPr="008A6849">
        <w:rPr>
          <w:b w:val="0"/>
          <w:sz w:val="28"/>
          <w:szCs w:val="28"/>
        </w:rPr>
        <w:t xml:space="preserve">. </w:t>
      </w:r>
      <w:proofErr w:type="spellStart"/>
      <w:r w:rsidRPr="008A6849">
        <w:rPr>
          <w:b w:val="0"/>
          <w:sz w:val="28"/>
          <w:szCs w:val="28"/>
        </w:rPr>
        <w:t>навч</w:t>
      </w:r>
      <w:proofErr w:type="spellEnd"/>
      <w:r w:rsidRPr="008A6849">
        <w:rPr>
          <w:b w:val="0"/>
          <w:sz w:val="28"/>
          <w:szCs w:val="28"/>
        </w:rPr>
        <w:t xml:space="preserve">. </w:t>
      </w:r>
      <w:proofErr w:type="spellStart"/>
      <w:r w:rsidRPr="008A6849">
        <w:rPr>
          <w:b w:val="0"/>
          <w:sz w:val="28"/>
          <w:szCs w:val="28"/>
        </w:rPr>
        <w:t>закл</w:t>
      </w:r>
      <w:proofErr w:type="spellEnd"/>
      <w:r w:rsidRPr="008A6849">
        <w:rPr>
          <w:b w:val="0"/>
          <w:sz w:val="28"/>
          <w:szCs w:val="28"/>
        </w:rPr>
        <w:t>. - Київ : Київ. ун-т ім. Бори</w:t>
      </w:r>
      <w:r>
        <w:rPr>
          <w:b w:val="0"/>
          <w:sz w:val="28"/>
          <w:szCs w:val="28"/>
        </w:rPr>
        <w:t xml:space="preserve">са Грінченка, 2012. - 244 с. </w:t>
      </w:r>
    </w:p>
    <w:p w:rsidR="00D90409" w:rsidRDefault="00D90409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7. </w:t>
      </w:r>
      <w:proofErr w:type="spellStart"/>
      <w:r w:rsidRPr="008A6849">
        <w:rPr>
          <w:b w:val="0"/>
          <w:sz w:val="28"/>
          <w:szCs w:val="28"/>
        </w:rPr>
        <w:t>Тверезовська</w:t>
      </w:r>
      <w:proofErr w:type="spellEnd"/>
      <w:r w:rsidRPr="008A6849">
        <w:rPr>
          <w:b w:val="0"/>
          <w:sz w:val="28"/>
          <w:szCs w:val="28"/>
        </w:rPr>
        <w:t xml:space="preserve"> Н.Т. Інформаційні ресурси забезпечення </w:t>
      </w:r>
      <w:proofErr w:type="spellStart"/>
      <w:r w:rsidRPr="008A6849">
        <w:rPr>
          <w:b w:val="0"/>
          <w:sz w:val="28"/>
          <w:szCs w:val="28"/>
        </w:rPr>
        <w:t>соціальнопедагогічної</w:t>
      </w:r>
      <w:proofErr w:type="spellEnd"/>
      <w:r w:rsidRPr="008A6849">
        <w:rPr>
          <w:b w:val="0"/>
          <w:sz w:val="28"/>
          <w:szCs w:val="28"/>
        </w:rPr>
        <w:t xml:space="preserve"> діяльності: </w:t>
      </w:r>
      <w:proofErr w:type="spellStart"/>
      <w:r w:rsidRPr="008A6849">
        <w:rPr>
          <w:b w:val="0"/>
          <w:sz w:val="28"/>
          <w:szCs w:val="28"/>
        </w:rPr>
        <w:t>навч</w:t>
      </w:r>
      <w:proofErr w:type="spellEnd"/>
      <w:r w:rsidRPr="008A6849">
        <w:rPr>
          <w:b w:val="0"/>
          <w:sz w:val="28"/>
          <w:szCs w:val="28"/>
        </w:rPr>
        <w:t xml:space="preserve">. посібник для </w:t>
      </w:r>
      <w:proofErr w:type="spellStart"/>
      <w:r w:rsidRPr="008A6849">
        <w:rPr>
          <w:b w:val="0"/>
          <w:sz w:val="28"/>
          <w:szCs w:val="28"/>
        </w:rPr>
        <w:t>студ</w:t>
      </w:r>
      <w:proofErr w:type="spellEnd"/>
      <w:r w:rsidRPr="008A6849">
        <w:rPr>
          <w:b w:val="0"/>
          <w:sz w:val="28"/>
          <w:szCs w:val="28"/>
        </w:rPr>
        <w:t xml:space="preserve">. ОС «Бакалавр» спеці. 6.010106 «Соціальна педагогіка» . – К. : ЦП </w:t>
      </w:r>
      <w:proofErr w:type="spellStart"/>
      <w:r w:rsidRPr="008A6849">
        <w:rPr>
          <w:b w:val="0"/>
          <w:sz w:val="28"/>
          <w:szCs w:val="28"/>
        </w:rPr>
        <w:t>Компринт</w:t>
      </w:r>
      <w:proofErr w:type="spellEnd"/>
      <w:r w:rsidRPr="008A6849">
        <w:rPr>
          <w:b w:val="0"/>
          <w:sz w:val="28"/>
          <w:szCs w:val="28"/>
        </w:rPr>
        <w:t xml:space="preserve">, 2017. – 418 с. </w:t>
      </w:r>
    </w:p>
    <w:p w:rsidR="00933291" w:rsidRDefault="00933291" w:rsidP="00933291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8. </w:t>
      </w:r>
      <w:proofErr w:type="spellStart"/>
      <w:r w:rsidRPr="0034256D">
        <w:rPr>
          <w:b w:val="0"/>
          <w:sz w:val="28"/>
          <w:szCs w:val="28"/>
        </w:rPr>
        <w:t>СемигінаТ</w:t>
      </w:r>
      <w:proofErr w:type="spellEnd"/>
      <w:r w:rsidRPr="0034256D">
        <w:rPr>
          <w:b w:val="0"/>
          <w:sz w:val="28"/>
          <w:szCs w:val="28"/>
        </w:rPr>
        <w:t>. Сучасна соціальна робота. Київ: Академія праці, соціальних відносин і туризму, 2020. 275 с</w:t>
      </w:r>
      <w:r>
        <w:rPr>
          <w:b w:val="0"/>
          <w:sz w:val="28"/>
          <w:szCs w:val="28"/>
        </w:rPr>
        <w:t>.</w:t>
      </w:r>
    </w:p>
    <w:p w:rsidR="00933291" w:rsidRDefault="00933291" w:rsidP="00933291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9. </w:t>
      </w:r>
      <w:r w:rsidRPr="0034256D">
        <w:rPr>
          <w:b w:val="0"/>
          <w:sz w:val="28"/>
          <w:szCs w:val="28"/>
        </w:rPr>
        <w:t xml:space="preserve">Соціальна робота: від теорії до практики : навчальний посібник / О. В. </w:t>
      </w:r>
      <w:proofErr w:type="spellStart"/>
      <w:r w:rsidRPr="0034256D">
        <w:rPr>
          <w:b w:val="0"/>
          <w:sz w:val="28"/>
          <w:szCs w:val="28"/>
        </w:rPr>
        <w:t>Купенко</w:t>
      </w:r>
      <w:proofErr w:type="spellEnd"/>
      <w:r w:rsidRPr="0034256D">
        <w:rPr>
          <w:b w:val="0"/>
          <w:sz w:val="28"/>
          <w:szCs w:val="28"/>
        </w:rPr>
        <w:t>. – Суми : Сумський державний університет, 2020. – 192 с</w:t>
      </w:r>
      <w:r>
        <w:rPr>
          <w:b w:val="0"/>
          <w:sz w:val="28"/>
          <w:szCs w:val="28"/>
        </w:rPr>
        <w:t>.</w:t>
      </w:r>
    </w:p>
    <w:p w:rsidR="00933291" w:rsidRPr="0034256D" w:rsidRDefault="00933291" w:rsidP="00933291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10. </w:t>
      </w:r>
      <w:r w:rsidRPr="0034256D">
        <w:rPr>
          <w:b w:val="0"/>
          <w:sz w:val="28"/>
          <w:szCs w:val="28"/>
        </w:rPr>
        <w:t xml:space="preserve">Соціальна робота. Теорія і практика. Підручник. 2-ге вид. </w:t>
      </w:r>
      <w:proofErr w:type="spellStart"/>
      <w:r w:rsidRPr="0034256D">
        <w:rPr>
          <w:b w:val="0"/>
          <w:sz w:val="28"/>
          <w:szCs w:val="28"/>
        </w:rPr>
        <w:t>Затв</w:t>
      </w:r>
      <w:proofErr w:type="spellEnd"/>
      <w:r w:rsidRPr="0034256D">
        <w:rPr>
          <w:b w:val="0"/>
          <w:sz w:val="28"/>
          <w:szCs w:val="28"/>
        </w:rPr>
        <w:t xml:space="preserve">. МОН України. Лукашевич М.П., </w:t>
      </w:r>
      <w:proofErr w:type="spellStart"/>
      <w:r w:rsidRPr="0034256D">
        <w:rPr>
          <w:b w:val="0"/>
          <w:sz w:val="28"/>
          <w:szCs w:val="28"/>
        </w:rPr>
        <w:t>Семигіна</w:t>
      </w:r>
      <w:proofErr w:type="spellEnd"/>
      <w:r w:rsidRPr="0034256D">
        <w:rPr>
          <w:b w:val="0"/>
          <w:sz w:val="28"/>
          <w:szCs w:val="28"/>
        </w:rPr>
        <w:t xml:space="preserve"> Т.В. 368 с. т. 2023 р.</w:t>
      </w:r>
    </w:p>
    <w:p w:rsidR="00933291" w:rsidRDefault="00933291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</w:p>
    <w:p w:rsidR="00D90409" w:rsidRPr="001108CE" w:rsidRDefault="00D90409" w:rsidP="00D90409">
      <w:pPr>
        <w:pStyle w:val="Heading2"/>
        <w:tabs>
          <w:tab w:val="left" w:pos="284"/>
        </w:tabs>
        <w:ind w:left="142" w:right="691"/>
        <w:jc w:val="center"/>
        <w:rPr>
          <w:sz w:val="28"/>
          <w:szCs w:val="28"/>
        </w:rPr>
      </w:pPr>
      <w:r w:rsidRPr="001108CE">
        <w:rPr>
          <w:sz w:val="28"/>
          <w:szCs w:val="28"/>
        </w:rPr>
        <w:t>Додаткова</w:t>
      </w:r>
    </w:p>
    <w:p w:rsidR="00D90409" w:rsidRDefault="00175477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90409">
        <w:rPr>
          <w:b w:val="0"/>
          <w:sz w:val="28"/>
          <w:szCs w:val="28"/>
        </w:rPr>
        <w:t xml:space="preserve">. </w:t>
      </w:r>
      <w:r w:rsidR="00D90409" w:rsidRPr="008A6849">
        <w:rPr>
          <w:b w:val="0"/>
          <w:sz w:val="28"/>
          <w:szCs w:val="28"/>
        </w:rPr>
        <w:t xml:space="preserve"> </w:t>
      </w:r>
      <w:proofErr w:type="spellStart"/>
      <w:r w:rsidR="00D90409" w:rsidRPr="008A6849">
        <w:rPr>
          <w:b w:val="0"/>
          <w:sz w:val="28"/>
          <w:szCs w:val="28"/>
        </w:rPr>
        <w:t>Буйницька</w:t>
      </w:r>
      <w:proofErr w:type="spellEnd"/>
      <w:r w:rsidR="00D90409" w:rsidRPr="008A6849">
        <w:rPr>
          <w:b w:val="0"/>
          <w:sz w:val="28"/>
          <w:szCs w:val="28"/>
        </w:rPr>
        <w:t xml:space="preserve"> О.П. Інформаційні технології та технічні засоби навчання: </w:t>
      </w:r>
      <w:proofErr w:type="spellStart"/>
      <w:r w:rsidR="00D90409" w:rsidRPr="008A6849">
        <w:rPr>
          <w:b w:val="0"/>
          <w:sz w:val="28"/>
          <w:szCs w:val="28"/>
        </w:rPr>
        <w:t>Навч</w:t>
      </w:r>
      <w:proofErr w:type="spellEnd"/>
      <w:r w:rsidR="00D90409" w:rsidRPr="008A6849">
        <w:rPr>
          <w:b w:val="0"/>
          <w:sz w:val="28"/>
          <w:szCs w:val="28"/>
        </w:rPr>
        <w:t xml:space="preserve">. -метод. </w:t>
      </w:r>
      <w:proofErr w:type="spellStart"/>
      <w:r w:rsidR="00D90409" w:rsidRPr="008A6849">
        <w:rPr>
          <w:b w:val="0"/>
          <w:sz w:val="28"/>
          <w:szCs w:val="28"/>
        </w:rPr>
        <w:t>посіб</w:t>
      </w:r>
      <w:proofErr w:type="spellEnd"/>
      <w:r w:rsidR="00D90409" w:rsidRPr="008A6849">
        <w:rPr>
          <w:b w:val="0"/>
          <w:sz w:val="28"/>
          <w:szCs w:val="28"/>
        </w:rPr>
        <w:t xml:space="preserve">. для </w:t>
      </w:r>
      <w:proofErr w:type="spellStart"/>
      <w:r w:rsidR="00D90409" w:rsidRPr="008A6849">
        <w:rPr>
          <w:b w:val="0"/>
          <w:sz w:val="28"/>
          <w:szCs w:val="28"/>
        </w:rPr>
        <w:t>самост</w:t>
      </w:r>
      <w:proofErr w:type="spellEnd"/>
      <w:r w:rsidR="00D90409" w:rsidRPr="008A6849">
        <w:rPr>
          <w:b w:val="0"/>
          <w:sz w:val="28"/>
          <w:szCs w:val="28"/>
        </w:rPr>
        <w:t xml:space="preserve">. </w:t>
      </w:r>
      <w:proofErr w:type="spellStart"/>
      <w:r w:rsidR="00D90409" w:rsidRPr="008A6849">
        <w:rPr>
          <w:b w:val="0"/>
          <w:sz w:val="28"/>
          <w:szCs w:val="28"/>
        </w:rPr>
        <w:t>вивч</w:t>
      </w:r>
      <w:proofErr w:type="spellEnd"/>
      <w:r w:rsidR="00D90409" w:rsidRPr="008A6849">
        <w:rPr>
          <w:b w:val="0"/>
          <w:sz w:val="28"/>
          <w:szCs w:val="28"/>
        </w:rPr>
        <w:t>. курсу. – К.: КМПУ, 2009. – 99</w:t>
      </w:r>
      <w:r w:rsidR="00D90409">
        <w:rPr>
          <w:b w:val="0"/>
          <w:sz w:val="28"/>
          <w:szCs w:val="28"/>
        </w:rPr>
        <w:t xml:space="preserve"> с. </w:t>
      </w:r>
    </w:p>
    <w:p w:rsidR="00D90409" w:rsidRDefault="00175477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</w:t>
      </w:r>
      <w:r w:rsidR="00D90409">
        <w:rPr>
          <w:b w:val="0"/>
          <w:sz w:val="28"/>
          <w:szCs w:val="28"/>
        </w:rPr>
        <w:t xml:space="preserve">. </w:t>
      </w:r>
      <w:r w:rsidR="00D90409" w:rsidRPr="008A6849">
        <w:rPr>
          <w:b w:val="0"/>
          <w:sz w:val="28"/>
          <w:szCs w:val="28"/>
        </w:rPr>
        <w:t xml:space="preserve"> Кириченко В.В. Основи інформатики та застосування ЕОМ у психології: курс лекцій / В.В. Кириченко. – Житомир: Вид-во ЖДУ </w:t>
      </w:r>
      <w:r w:rsidR="00D90409">
        <w:rPr>
          <w:b w:val="0"/>
          <w:sz w:val="28"/>
          <w:szCs w:val="28"/>
        </w:rPr>
        <w:t xml:space="preserve">ім. І. Франка, 2016. – 59 с. </w:t>
      </w:r>
    </w:p>
    <w:p w:rsidR="00D90409" w:rsidRPr="008A6849" w:rsidRDefault="00175477" w:rsidP="00D90409">
      <w:pPr>
        <w:pStyle w:val="Heading2"/>
        <w:tabs>
          <w:tab w:val="left" w:pos="284"/>
        </w:tabs>
        <w:ind w:left="142" w:right="691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</w:t>
      </w:r>
      <w:r w:rsidR="00D90409">
        <w:rPr>
          <w:b w:val="0"/>
          <w:sz w:val="28"/>
          <w:szCs w:val="28"/>
        </w:rPr>
        <w:t xml:space="preserve">. </w:t>
      </w:r>
      <w:r w:rsidR="00D90409" w:rsidRPr="008A6849">
        <w:rPr>
          <w:b w:val="0"/>
          <w:sz w:val="28"/>
          <w:szCs w:val="28"/>
        </w:rPr>
        <w:t>Носенко Т.І. Інформаційні технології навчання: навчальний посібник . - Київ: Київ. ун-т ім. Б. Грінченка, 2011. - 183 с.</w:t>
      </w:r>
    </w:p>
    <w:p w:rsidR="00D90409" w:rsidRDefault="00D90409" w:rsidP="00D90409">
      <w:pPr>
        <w:pStyle w:val="Heading2"/>
        <w:tabs>
          <w:tab w:val="left" w:pos="284"/>
        </w:tabs>
        <w:ind w:left="3786" w:right="407"/>
        <w:rPr>
          <w:b w:val="0"/>
          <w:sz w:val="28"/>
          <w:szCs w:val="28"/>
        </w:rPr>
      </w:pPr>
    </w:p>
    <w:p w:rsidR="00D90409" w:rsidRPr="00006EE0" w:rsidRDefault="00D90409" w:rsidP="00D90409">
      <w:pPr>
        <w:pStyle w:val="Heading2"/>
        <w:tabs>
          <w:tab w:val="left" w:pos="284"/>
        </w:tabs>
        <w:ind w:left="3786" w:right="407"/>
        <w:rPr>
          <w:sz w:val="28"/>
          <w:szCs w:val="28"/>
        </w:rPr>
      </w:pPr>
      <w:r w:rsidRPr="00006EE0">
        <w:rPr>
          <w:sz w:val="28"/>
          <w:szCs w:val="28"/>
        </w:rPr>
        <w:t>Інформаційні</w:t>
      </w:r>
      <w:r w:rsidRPr="00006EE0">
        <w:rPr>
          <w:spacing w:val="-7"/>
          <w:sz w:val="28"/>
          <w:szCs w:val="28"/>
        </w:rPr>
        <w:t xml:space="preserve"> </w:t>
      </w:r>
      <w:r w:rsidRPr="00006EE0">
        <w:rPr>
          <w:spacing w:val="-2"/>
          <w:sz w:val="28"/>
          <w:szCs w:val="28"/>
        </w:rPr>
        <w:t>ресурси</w:t>
      </w:r>
    </w:p>
    <w:p w:rsidR="00D90409" w:rsidRPr="00006EE0" w:rsidRDefault="00D90409" w:rsidP="00D90409">
      <w:pPr>
        <w:pStyle w:val="a3"/>
        <w:tabs>
          <w:tab w:val="left" w:pos="284"/>
        </w:tabs>
        <w:spacing w:before="140"/>
        <w:ind w:right="407"/>
        <w:rPr>
          <w:b/>
          <w:sz w:val="28"/>
          <w:szCs w:val="28"/>
        </w:rPr>
      </w:pPr>
    </w:p>
    <w:p w:rsidR="00D90409" w:rsidRPr="00006EE0" w:rsidRDefault="00D80137" w:rsidP="00D90409">
      <w:pPr>
        <w:pStyle w:val="a4"/>
        <w:numPr>
          <w:ilvl w:val="0"/>
          <w:numId w:val="1"/>
        </w:numPr>
        <w:tabs>
          <w:tab w:val="left" w:pos="284"/>
        </w:tabs>
        <w:spacing w:line="275" w:lineRule="exact"/>
        <w:ind w:left="284" w:right="407" w:firstLine="709"/>
        <w:rPr>
          <w:sz w:val="28"/>
          <w:szCs w:val="28"/>
        </w:rPr>
      </w:pPr>
      <w:hyperlink r:id="rId9">
        <w:r w:rsidR="00D90409" w:rsidRPr="00006EE0">
          <w:rPr>
            <w:sz w:val="28"/>
            <w:szCs w:val="28"/>
          </w:rPr>
          <w:t>http://zakon.rada.gov.ua/cgi-bin/laws/main.cgi.</w:t>
        </w:r>
      </w:hyperlink>
      <w:r w:rsidR="00D90409" w:rsidRPr="00006EE0">
        <w:rPr>
          <w:spacing w:val="-6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Офіц.</w:t>
      </w:r>
      <w:r w:rsidR="00D90409" w:rsidRPr="00006EE0">
        <w:rPr>
          <w:spacing w:val="-4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сайт</w:t>
      </w:r>
      <w:r w:rsidR="00D90409" w:rsidRPr="00006EE0">
        <w:rPr>
          <w:spacing w:val="-5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ВР</w:t>
      </w:r>
      <w:r w:rsidR="00D90409" w:rsidRPr="00006EE0">
        <w:rPr>
          <w:spacing w:val="-5"/>
          <w:sz w:val="28"/>
          <w:szCs w:val="28"/>
        </w:rPr>
        <w:t xml:space="preserve"> </w:t>
      </w:r>
      <w:r w:rsidR="00D90409" w:rsidRPr="00006EE0">
        <w:rPr>
          <w:spacing w:val="-2"/>
          <w:sz w:val="28"/>
          <w:szCs w:val="28"/>
        </w:rPr>
        <w:t>України.</w:t>
      </w:r>
    </w:p>
    <w:p w:rsidR="00D90409" w:rsidRPr="00006EE0" w:rsidRDefault="00D80137" w:rsidP="00D90409">
      <w:pPr>
        <w:pStyle w:val="a4"/>
        <w:numPr>
          <w:ilvl w:val="0"/>
          <w:numId w:val="1"/>
        </w:numPr>
        <w:tabs>
          <w:tab w:val="left" w:pos="284"/>
        </w:tabs>
        <w:spacing w:before="1" w:line="237" w:lineRule="auto"/>
        <w:ind w:left="284" w:right="407" w:firstLine="709"/>
        <w:rPr>
          <w:sz w:val="28"/>
          <w:szCs w:val="28"/>
        </w:rPr>
      </w:pPr>
      <w:hyperlink r:id="rId10">
        <w:r w:rsidR="00D90409" w:rsidRPr="00006EE0">
          <w:rPr>
            <w:sz w:val="28"/>
            <w:szCs w:val="28"/>
          </w:rPr>
          <w:t>http://www.mon.gov.ua/</w:t>
        </w:r>
      </w:hyperlink>
      <w:r w:rsidR="00D90409" w:rsidRPr="00006EE0">
        <w:rPr>
          <w:spacing w:val="-1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–</w:t>
      </w:r>
      <w:r w:rsidR="00D90409" w:rsidRPr="00006EE0">
        <w:rPr>
          <w:spacing w:val="-3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Міністерство</w:t>
      </w:r>
      <w:r w:rsidR="00D90409" w:rsidRPr="00006EE0">
        <w:rPr>
          <w:spacing w:val="-3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освіти і</w:t>
      </w:r>
      <w:r w:rsidR="00D90409" w:rsidRPr="00006EE0">
        <w:rPr>
          <w:spacing w:val="-1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науки України – офіційний сайт.</w:t>
      </w:r>
    </w:p>
    <w:p w:rsidR="00D90409" w:rsidRPr="00006EE0" w:rsidRDefault="00D80137" w:rsidP="00D90409">
      <w:pPr>
        <w:pStyle w:val="a4"/>
        <w:numPr>
          <w:ilvl w:val="0"/>
          <w:numId w:val="1"/>
        </w:numPr>
        <w:tabs>
          <w:tab w:val="left" w:pos="284"/>
        </w:tabs>
        <w:spacing w:line="275" w:lineRule="exact"/>
        <w:ind w:left="284" w:right="407" w:firstLine="709"/>
        <w:rPr>
          <w:sz w:val="28"/>
          <w:szCs w:val="28"/>
        </w:rPr>
      </w:pPr>
      <w:hyperlink r:id="rId11">
        <w:r w:rsidR="00D90409" w:rsidRPr="00006EE0">
          <w:rPr>
            <w:sz w:val="28"/>
            <w:szCs w:val="28"/>
          </w:rPr>
          <w:t>www.nbuv.gov.ua</w:t>
        </w:r>
      </w:hyperlink>
      <w:r w:rsidR="00D90409" w:rsidRPr="00006EE0">
        <w:rPr>
          <w:spacing w:val="-6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–</w:t>
      </w:r>
      <w:r w:rsidR="00D90409" w:rsidRPr="00006EE0">
        <w:rPr>
          <w:spacing w:val="-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Національна</w:t>
      </w:r>
      <w:r w:rsidR="00D90409" w:rsidRPr="00006EE0">
        <w:rPr>
          <w:spacing w:val="-4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бібліотека</w:t>
      </w:r>
      <w:r w:rsidR="00D90409" w:rsidRPr="00006EE0">
        <w:rPr>
          <w:spacing w:val="-4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України</w:t>
      </w:r>
      <w:r w:rsidR="00D90409" w:rsidRPr="00006EE0">
        <w:rPr>
          <w:spacing w:val="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імені</w:t>
      </w:r>
      <w:r w:rsidR="00D90409" w:rsidRPr="00006EE0">
        <w:rPr>
          <w:spacing w:val="-1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В.</w:t>
      </w:r>
      <w:r w:rsidR="00D90409" w:rsidRPr="00006EE0">
        <w:rPr>
          <w:spacing w:val="-1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І.</w:t>
      </w:r>
      <w:r w:rsidR="00D90409" w:rsidRPr="00006EE0">
        <w:rPr>
          <w:spacing w:val="-1"/>
          <w:sz w:val="28"/>
          <w:szCs w:val="28"/>
        </w:rPr>
        <w:t xml:space="preserve"> </w:t>
      </w:r>
      <w:r w:rsidR="00D90409" w:rsidRPr="00006EE0">
        <w:rPr>
          <w:spacing w:val="-2"/>
          <w:sz w:val="28"/>
          <w:szCs w:val="28"/>
        </w:rPr>
        <w:t>Вернадського.</w:t>
      </w:r>
    </w:p>
    <w:p w:rsidR="00D90409" w:rsidRPr="00006EE0" w:rsidRDefault="00D80137" w:rsidP="00D90409">
      <w:pPr>
        <w:pStyle w:val="a3"/>
        <w:tabs>
          <w:tab w:val="left" w:pos="284"/>
        </w:tabs>
        <w:ind w:left="284" w:right="407" w:firstLine="709"/>
        <w:jc w:val="both"/>
        <w:rPr>
          <w:sz w:val="28"/>
          <w:szCs w:val="28"/>
        </w:rPr>
      </w:pPr>
      <w:hyperlink r:id="rId12">
        <w:r w:rsidR="00D90409" w:rsidRPr="00006EE0">
          <w:rPr>
            <w:sz w:val="28"/>
            <w:szCs w:val="28"/>
          </w:rPr>
          <w:t>http://vognutyi.ru/lib/</w:t>
        </w:r>
      </w:hyperlink>
      <w:r w:rsidR="00D90409" w:rsidRPr="00006EE0">
        <w:rPr>
          <w:spacing w:val="-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–</w:t>
      </w:r>
      <w:r w:rsidR="00D90409" w:rsidRPr="00006EE0">
        <w:rPr>
          <w:spacing w:val="-4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колекція</w:t>
      </w:r>
      <w:r w:rsidR="00D90409" w:rsidRPr="00006EE0">
        <w:rPr>
          <w:spacing w:val="-3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електронних</w:t>
      </w:r>
      <w:r w:rsidR="00D90409" w:rsidRPr="00006EE0">
        <w:rPr>
          <w:spacing w:val="-8"/>
          <w:sz w:val="28"/>
          <w:szCs w:val="28"/>
        </w:rPr>
        <w:t xml:space="preserve"> </w:t>
      </w:r>
      <w:r w:rsidR="00D90409" w:rsidRPr="00006EE0">
        <w:rPr>
          <w:spacing w:val="-4"/>
          <w:sz w:val="28"/>
          <w:szCs w:val="28"/>
        </w:rPr>
        <w:t>книг</w:t>
      </w:r>
    </w:p>
    <w:p w:rsidR="00D90409" w:rsidRPr="00006EE0" w:rsidRDefault="00D80137" w:rsidP="00D90409">
      <w:pPr>
        <w:pStyle w:val="a4"/>
        <w:numPr>
          <w:ilvl w:val="0"/>
          <w:numId w:val="1"/>
        </w:numPr>
        <w:tabs>
          <w:tab w:val="left" w:pos="284"/>
        </w:tabs>
        <w:spacing w:before="66"/>
        <w:ind w:left="284" w:right="407" w:firstLine="709"/>
        <w:rPr>
          <w:sz w:val="28"/>
          <w:szCs w:val="28"/>
        </w:rPr>
      </w:pPr>
      <w:hyperlink r:id="rId13">
        <w:r w:rsidR="00D90409" w:rsidRPr="00006EE0">
          <w:rPr>
            <w:sz w:val="28"/>
            <w:szCs w:val="28"/>
          </w:rPr>
          <w:t>http://enc-dic.com/biography</w:t>
        </w:r>
      </w:hyperlink>
      <w:r w:rsidR="00D90409" w:rsidRPr="00006EE0">
        <w:rPr>
          <w:spacing w:val="-13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–</w:t>
      </w:r>
      <w:r w:rsidR="00D90409" w:rsidRPr="00006EE0">
        <w:rPr>
          <w:spacing w:val="-5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бібліографічний</w:t>
      </w:r>
      <w:r w:rsidR="00D90409" w:rsidRPr="00006EE0">
        <w:rPr>
          <w:spacing w:val="-3"/>
          <w:sz w:val="28"/>
          <w:szCs w:val="28"/>
        </w:rPr>
        <w:t xml:space="preserve"> </w:t>
      </w:r>
      <w:r w:rsidR="00D90409" w:rsidRPr="00006EE0">
        <w:rPr>
          <w:spacing w:val="-2"/>
          <w:sz w:val="28"/>
          <w:szCs w:val="28"/>
        </w:rPr>
        <w:t>словник.</w:t>
      </w:r>
    </w:p>
    <w:p w:rsidR="00D90409" w:rsidRPr="00006EE0" w:rsidRDefault="00D80137" w:rsidP="00D90409">
      <w:pPr>
        <w:pStyle w:val="a4"/>
        <w:numPr>
          <w:ilvl w:val="0"/>
          <w:numId w:val="1"/>
        </w:numPr>
        <w:tabs>
          <w:tab w:val="left" w:pos="284"/>
        </w:tabs>
        <w:spacing w:line="275" w:lineRule="exact"/>
        <w:ind w:left="284" w:right="407" w:firstLine="709"/>
        <w:rPr>
          <w:sz w:val="28"/>
          <w:szCs w:val="28"/>
        </w:rPr>
      </w:pPr>
      <w:hyperlink r:id="rId14">
        <w:r w:rsidR="00D90409" w:rsidRPr="00006EE0">
          <w:rPr>
            <w:sz w:val="28"/>
            <w:szCs w:val="28"/>
          </w:rPr>
          <w:t>http://uk.wikipedia.org/wiki</w:t>
        </w:r>
      </w:hyperlink>
      <w:r w:rsidR="00D90409" w:rsidRPr="00006EE0">
        <w:rPr>
          <w:spacing w:val="-1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–</w:t>
      </w:r>
      <w:r w:rsidR="00D90409" w:rsidRPr="00006EE0">
        <w:rPr>
          <w:spacing w:val="-5"/>
          <w:sz w:val="28"/>
          <w:szCs w:val="28"/>
        </w:rPr>
        <w:t xml:space="preserve"> </w:t>
      </w:r>
      <w:proofErr w:type="spellStart"/>
      <w:r w:rsidR="00D90409" w:rsidRPr="00006EE0">
        <w:rPr>
          <w:sz w:val="28"/>
          <w:szCs w:val="28"/>
        </w:rPr>
        <w:t>Вікіпедія</w:t>
      </w:r>
      <w:proofErr w:type="spellEnd"/>
      <w:r w:rsidR="00D90409" w:rsidRPr="00006EE0">
        <w:rPr>
          <w:sz w:val="28"/>
          <w:szCs w:val="28"/>
        </w:rPr>
        <w:t>,</w:t>
      </w:r>
      <w:r w:rsidR="00D90409" w:rsidRPr="00006EE0">
        <w:rPr>
          <w:spacing w:val="-2"/>
          <w:sz w:val="28"/>
          <w:szCs w:val="28"/>
        </w:rPr>
        <w:t xml:space="preserve"> </w:t>
      </w:r>
      <w:r w:rsidR="00D90409" w:rsidRPr="00006EE0">
        <w:rPr>
          <w:sz w:val="28"/>
          <w:szCs w:val="28"/>
        </w:rPr>
        <w:t>вільна</w:t>
      </w:r>
      <w:r w:rsidR="00D90409" w:rsidRPr="00006EE0">
        <w:rPr>
          <w:spacing w:val="-5"/>
          <w:sz w:val="28"/>
          <w:szCs w:val="28"/>
        </w:rPr>
        <w:t xml:space="preserve"> </w:t>
      </w:r>
      <w:r w:rsidR="00D90409" w:rsidRPr="00006EE0">
        <w:rPr>
          <w:spacing w:val="-2"/>
          <w:sz w:val="28"/>
          <w:szCs w:val="28"/>
        </w:rPr>
        <w:t>енциклопедія.</w:t>
      </w:r>
    </w:p>
    <w:p w:rsidR="00D90409" w:rsidRDefault="00D90409" w:rsidP="00D90409">
      <w:pPr>
        <w:pStyle w:val="a3"/>
        <w:ind w:left="299" w:right="672" w:firstLine="773"/>
        <w:jc w:val="both"/>
      </w:pPr>
    </w:p>
    <w:p w:rsidR="00D90409" w:rsidRPr="004031BD" w:rsidRDefault="00D90409" w:rsidP="00D90409">
      <w:pPr>
        <w:ind w:left="284" w:right="691" w:firstLine="709"/>
        <w:contextualSpacing/>
        <w:jc w:val="both"/>
        <w:rPr>
          <w:color w:val="000000"/>
          <w:sz w:val="28"/>
          <w:szCs w:val="28"/>
        </w:rPr>
      </w:pPr>
      <w:r w:rsidRPr="004031BD">
        <w:rPr>
          <w:b/>
          <w:sz w:val="28"/>
          <w:szCs w:val="28"/>
        </w:rPr>
        <w:t xml:space="preserve">4. Форма підсумкового контролю успішності навчання: </w:t>
      </w:r>
      <w:r w:rsidR="00BB738D">
        <w:rPr>
          <w:color w:val="000000"/>
          <w:sz w:val="28"/>
          <w:szCs w:val="28"/>
        </w:rPr>
        <w:t>к</w:t>
      </w:r>
      <w:r w:rsidRPr="004031BD">
        <w:rPr>
          <w:color w:val="000000"/>
          <w:sz w:val="28"/>
          <w:szCs w:val="28"/>
        </w:rPr>
        <w:t>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</w:t>
      </w:r>
      <w:proofErr w:type="spellStart"/>
      <w:r w:rsidRPr="004031BD">
        <w:rPr>
          <w:color w:val="000000"/>
          <w:sz w:val="28"/>
          <w:szCs w:val="28"/>
        </w:rPr>
        <w:t>КР</w:t>
      </w:r>
      <w:proofErr w:type="spellEnd"/>
      <w:r w:rsidRPr="004031BD">
        <w:rPr>
          <w:color w:val="000000"/>
          <w:sz w:val="28"/>
          <w:szCs w:val="28"/>
        </w:rPr>
        <w:t>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D90409" w:rsidRPr="004031BD" w:rsidRDefault="00D90409" w:rsidP="00D90409">
      <w:pPr>
        <w:ind w:left="284" w:right="691" w:firstLine="709"/>
        <w:contextualSpacing/>
        <w:jc w:val="both"/>
        <w:rPr>
          <w:color w:val="000000"/>
          <w:sz w:val="28"/>
          <w:szCs w:val="28"/>
        </w:rPr>
      </w:pPr>
      <w:r w:rsidRPr="004031BD">
        <w:rPr>
          <w:color w:val="000000"/>
          <w:sz w:val="28"/>
          <w:szCs w:val="28"/>
        </w:rPr>
        <w:t>Завданням підсумкового контролю (</w:t>
      </w:r>
      <w:proofErr w:type="spellStart"/>
      <w:r w:rsidRPr="004031BD">
        <w:rPr>
          <w:color w:val="000000"/>
          <w:sz w:val="28"/>
          <w:szCs w:val="28"/>
        </w:rPr>
        <w:t>КР</w:t>
      </w:r>
      <w:proofErr w:type="spellEnd"/>
      <w:r w:rsidRPr="004031BD">
        <w:rPr>
          <w:sz w:val="28"/>
          <w:szCs w:val="28"/>
        </w:rPr>
        <w:t xml:space="preserve">, </w:t>
      </w:r>
      <w:r w:rsidRPr="004031BD">
        <w:rPr>
          <w:color w:val="000000"/>
          <w:sz w:val="28"/>
          <w:szCs w:val="28"/>
        </w:rPr>
        <w:t xml:space="preserve">залік) є перевірка глибини </w:t>
      </w:r>
      <w:r w:rsidRPr="004031BD">
        <w:rPr>
          <w:color w:val="000000"/>
          <w:sz w:val="28"/>
          <w:szCs w:val="28"/>
        </w:rPr>
        <w:lastRenderedPageBreak/>
        <w:t>засвоєння студентом програмового матеріалу.</w:t>
      </w:r>
    </w:p>
    <w:p w:rsidR="003907C6" w:rsidRPr="00D90409" w:rsidRDefault="00D90409" w:rsidP="00D90409">
      <w:pPr>
        <w:ind w:left="284" w:right="691" w:firstLine="709"/>
        <w:contextualSpacing/>
        <w:jc w:val="both"/>
        <w:rPr>
          <w:color w:val="000000"/>
          <w:sz w:val="28"/>
          <w:szCs w:val="28"/>
        </w:rPr>
        <w:sectPr w:rsidR="003907C6" w:rsidRPr="00D90409">
          <w:footerReference w:type="default" r:id="rId15"/>
          <w:pgSz w:w="11910" w:h="16840"/>
          <w:pgMar w:top="1040" w:right="180" w:bottom="1000" w:left="1400" w:header="0" w:footer="816" w:gutter="0"/>
          <w:pgNumType w:start="2"/>
          <w:cols w:space="720"/>
        </w:sectPr>
      </w:pPr>
      <w:r w:rsidRPr="004031BD">
        <w:rPr>
          <w:b/>
          <w:sz w:val="28"/>
          <w:szCs w:val="28"/>
        </w:rPr>
        <w:t xml:space="preserve"> 5. Засоби діагностики успішності навчання:</w:t>
      </w:r>
      <w:r w:rsidRPr="004031BD">
        <w:rPr>
          <w:sz w:val="28"/>
          <w:szCs w:val="28"/>
        </w:rPr>
        <w:t xml:space="preserve"> завдання до практичних занять, завдання для самостійної та індивідуальної роботи  (зокрема есе, тези, статті), презентації результатів досліджень, тестові завдання, контрольні роботи</w:t>
      </w:r>
      <w:r w:rsidR="00BB738D">
        <w:rPr>
          <w:sz w:val="28"/>
          <w:szCs w:val="28"/>
        </w:rPr>
        <w:t>.</w:t>
      </w:r>
    </w:p>
    <w:p w:rsidR="003907C6" w:rsidRDefault="003907C6" w:rsidP="00D90409">
      <w:pPr>
        <w:pStyle w:val="Heading2"/>
        <w:tabs>
          <w:tab w:val="left" w:pos="0"/>
        </w:tabs>
        <w:spacing w:before="71" w:line="275" w:lineRule="exact"/>
        <w:ind w:left="0"/>
      </w:pPr>
    </w:p>
    <w:sectPr w:rsidR="003907C6" w:rsidSect="003907C6">
      <w:pgSz w:w="11910" w:h="16840"/>
      <w:pgMar w:top="1040" w:right="180" w:bottom="1000" w:left="1400" w:header="0" w:footer="8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51D" w:rsidRDefault="00E4751D" w:rsidP="003907C6">
      <w:r>
        <w:separator/>
      </w:r>
    </w:p>
  </w:endnote>
  <w:endnote w:type="continuationSeparator" w:id="0">
    <w:p w:rsidR="00E4751D" w:rsidRDefault="00E4751D" w:rsidP="00390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F27" w:rsidRDefault="00D80137">
    <w:pPr>
      <w:pStyle w:val="a3"/>
      <w:spacing w:line="14" w:lineRule="auto"/>
      <w:rPr>
        <w:sz w:val="20"/>
      </w:rPr>
    </w:pPr>
    <w:r w:rsidRPr="00D8013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pt;margin-top:790.1pt;width:18.95pt;height:17.45pt;z-index:-251658752;mso-position-horizontal-relative:page;mso-position-vertical-relative:page" filled="f" stroked="f">
          <v:textbox style="mso-next-textbox:#docshape1" inset="0,0,0,0">
            <w:txbxContent>
              <w:p w:rsidR="00EA0F27" w:rsidRDefault="00D80137">
                <w:pPr>
                  <w:spacing w:before="6"/>
                  <w:ind w:left="20"/>
                  <w:rPr>
                    <w:sz w:val="28"/>
                  </w:rPr>
                </w:pPr>
                <w:r>
                  <w:rPr>
                    <w:spacing w:val="-5"/>
                    <w:sz w:val="28"/>
                  </w:rPr>
                  <w:fldChar w:fldCharType="begin"/>
                </w:r>
                <w:r w:rsidR="00EA0F27">
                  <w:rPr>
                    <w:spacing w:val="-5"/>
                    <w:sz w:val="28"/>
                  </w:rPr>
                  <w:instrText xml:space="preserve"> PAGE </w:instrText>
                </w:r>
                <w:r>
                  <w:rPr>
                    <w:spacing w:val="-5"/>
                    <w:sz w:val="28"/>
                  </w:rPr>
                  <w:fldChar w:fldCharType="separate"/>
                </w:r>
                <w:r w:rsidR="001D6F4A">
                  <w:rPr>
                    <w:noProof/>
                    <w:spacing w:val="-5"/>
                    <w:sz w:val="28"/>
                  </w:rPr>
                  <w:t>6</w:t>
                </w:r>
                <w:r>
                  <w:rPr>
                    <w:spacing w:val="-5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51D" w:rsidRDefault="00E4751D" w:rsidP="003907C6">
      <w:r>
        <w:separator/>
      </w:r>
    </w:p>
  </w:footnote>
  <w:footnote w:type="continuationSeparator" w:id="0">
    <w:p w:rsidR="00E4751D" w:rsidRDefault="00E4751D" w:rsidP="00390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C35BC"/>
    <w:multiLevelType w:val="hybridMultilevel"/>
    <w:tmpl w:val="43E2854E"/>
    <w:lvl w:ilvl="0" w:tplc="1FEE3D20">
      <w:start w:val="231"/>
      <w:numFmt w:val="bullet"/>
      <w:lvlText w:val="-"/>
      <w:lvlJc w:val="left"/>
      <w:pPr>
        <w:ind w:left="1369" w:hanging="360"/>
      </w:pPr>
      <w:rPr>
        <w:rFonts w:ascii="Times New Roman" w:eastAsia="Times New Roman" w:hAnsi="Times New Roman" w:cs="Times New Roman" w:hint="default"/>
        <w:b w:val="0"/>
        <w:sz w:val="22"/>
      </w:rPr>
    </w:lvl>
    <w:lvl w:ilvl="1" w:tplc="04220003" w:tentative="1">
      <w:start w:val="1"/>
      <w:numFmt w:val="bullet"/>
      <w:lvlText w:val="o"/>
      <w:lvlJc w:val="left"/>
      <w:pPr>
        <w:ind w:left="20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29" w:hanging="360"/>
      </w:pPr>
      <w:rPr>
        <w:rFonts w:ascii="Wingdings" w:hAnsi="Wingdings" w:hint="default"/>
      </w:rPr>
    </w:lvl>
  </w:abstractNum>
  <w:abstractNum w:abstractNumId="1">
    <w:nsid w:val="2904487B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188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2">
    <w:nsid w:val="290907F6"/>
    <w:multiLevelType w:val="hybridMultilevel"/>
    <w:tmpl w:val="1D3CD7BC"/>
    <w:lvl w:ilvl="0" w:tplc="E378ED90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518243C0">
      <w:start w:val="1"/>
      <w:numFmt w:val="decimal"/>
      <w:lvlText w:val="%2."/>
      <w:lvlJc w:val="left"/>
      <w:pPr>
        <w:ind w:left="299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7CAEADDC">
      <w:start w:val="1"/>
      <w:numFmt w:val="decimal"/>
      <w:lvlText w:val="%3."/>
      <w:lvlJc w:val="left"/>
      <w:pPr>
        <w:ind w:left="299" w:hanging="423"/>
      </w:pPr>
      <w:rPr>
        <w:rFonts w:hint="default"/>
        <w:spacing w:val="0"/>
        <w:w w:val="100"/>
        <w:lang w:val="uk-UA" w:eastAsia="en-US" w:bidi="ar-SA"/>
      </w:rPr>
    </w:lvl>
    <w:lvl w:ilvl="3" w:tplc="68389BA0">
      <w:numFmt w:val="bullet"/>
      <w:lvlText w:val="•"/>
      <w:lvlJc w:val="left"/>
      <w:pPr>
        <w:ind w:left="3087" w:hanging="423"/>
      </w:pPr>
      <w:rPr>
        <w:rFonts w:hint="default"/>
        <w:lang w:val="uk-UA" w:eastAsia="en-US" w:bidi="ar-SA"/>
      </w:rPr>
    </w:lvl>
    <w:lvl w:ilvl="4" w:tplc="F97CCA72">
      <w:numFmt w:val="bullet"/>
      <w:lvlText w:val="•"/>
      <w:lvlJc w:val="left"/>
      <w:pPr>
        <w:ind w:left="4121" w:hanging="423"/>
      </w:pPr>
      <w:rPr>
        <w:rFonts w:hint="default"/>
        <w:lang w:val="uk-UA" w:eastAsia="en-US" w:bidi="ar-SA"/>
      </w:rPr>
    </w:lvl>
    <w:lvl w:ilvl="5" w:tplc="22963D42">
      <w:numFmt w:val="bullet"/>
      <w:lvlText w:val="•"/>
      <w:lvlJc w:val="left"/>
      <w:pPr>
        <w:ind w:left="5155" w:hanging="423"/>
      </w:pPr>
      <w:rPr>
        <w:rFonts w:hint="default"/>
        <w:lang w:val="uk-UA" w:eastAsia="en-US" w:bidi="ar-SA"/>
      </w:rPr>
    </w:lvl>
    <w:lvl w:ilvl="6" w:tplc="9DDA2CC0">
      <w:numFmt w:val="bullet"/>
      <w:lvlText w:val="•"/>
      <w:lvlJc w:val="left"/>
      <w:pPr>
        <w:ind w:left="6188" w:hanging="423"/>
      </w:pPr>
      <w:rPr>
        <w:rFonts w:hint="default"/>
        <w:lang w:val="uk-UA" w:eastAsia="en-US" w:bidi="ar-SA"/>
      </w:rPr>
    </w:lvl>
    <w:lvl w:ilvl="7" w:tplc="0D340236">
      <w:numFmt w:val="bullet"/>
      <w:lvlText w:val="•"/>
      <w:lvlJc w:val="left"/>
      <w:pPr>
        <w:ind w:left="7222" w:hanging="423"/>
      </w:pPr>
      <w:rPr>
        <w:rFonts w:hint="default"/>
        <w:lang w:val="uk-UA" w:eastAsia="en-US" w:bidi="ar-SA"/>
      </w:rPr>
    </w:lvl>
    <w:lvl w:ilvl="8" w:tplc="0EDC5566">
      <w:numFmt w:val="bullet"/>
      <w:lvlText w:val="•"/>
      <w:lvlJc w:val="left"/>
      <w:pPr>
        <w:ind w:left="8256" w:hanging="423"/>
      </w:pPr>
      <w:rPr>
        <w:rFonts w:hint="default"/>
        <w:lang w:val="uk-UA" w:eastAsia="en-US" w:bidi="ar-SA"/>
      </w:rPr>
    </w:lvl>
  </w:abstractNum>
  <w:abstractNum w:abstractNumId="3">
    <w:nsid w:val="497A22EC"/>
    <w:multiLevelType w:val="hybridMultilevel"/>
    <w:tmpl w:val="C574AC46"/>
    <w:lvl w:ilvl="0" w:tplc="75780108">
      <w:start w:val="1"/>
      <w:numFmt w:val="decimal"/>
      <w:lvlText w:val="%1."/>
      <w:lvlJc w:val="left"/>
      <w:pPr>
        <w:ind w:left="3764" w:hanging="361"/>
        <w:jc w:val="right"/>
      </w:pPr>
      <w:rPr>
        <w:rFonts w:hint="default"/>
        <w:b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4">
    <w:nsid w:val="4FAB2B8B"/>
    <w:multiLevelType w:val="hybridMultilevel"/>
    <w:tmpl w:val="A8FC7CA0"/>
    <w:lvl w:ilvl="0" w:tplc="9B90625C">
      <w:start w:val="1"/>
      <w:numFmt w:val="decimal"/>
      <w:lvlText w:val="%1.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E98EF1A">
      <w:numFmt w:val="bullet"/>
      <w:lvlText w:val="•"/>
      <w:lvlJc w:val="left"/>
      <w:pPr>
        <w:ind w:left="1950" w:hanging="360"/>
      </w:pPr>
      <w:rPr>
        <w:rFonts w:hint="default"/>
        <w:lang w:val="uk-UA" w:eastAsia="en-US" w:bidi="ar-SA"/>
      </w:rPr>
    </w:lvl>
    <w:lvl w:ilvl="2" w:tplc="4E5A2D9C">
      <w:numFmt w:val="bullet"/>
      <w:lvlText w:val="•"/>
      <w:lvlJc w:val="left"/>
      <w:pPr>
        <w:ind w:left="2880" w:hanging="360"/>
      </w:pPr>
      <w:rPr>
        <w:rFonts w:hint="default"/>
        <w:lang w:val="uk-UA" w:eastAsia="en-US" w:bidi="ar-SA"/>
      </w:rPr>
    </w:lvl>
    <w:lvl w:ilvl="3" w:tplc="3EC463DE">
      <w:numFmt w:val="bullet"/>
      <w:lvlText w:val="•"/>
      <w:lvlJc w:val="left"/>
      <w:pPr>
        <w:ind w:left="3811" w:hanging="360"/>
      </w:pPr>
      <w:rPr>
        <w:rFonts w:hint="default"/>
        <w:lang w:val="uk-UA" w:eastAsia="en-US" w:bidi="ar-SA"/>
      </w:rPr>
    </w:lvl>
    <w:lvl w:ilvl="4" w:tplc="C396F8EC">
      <w:numFmt w:val="bullet"/>
      <w:lvlText w:val="•"/>
      <w:lvlJc w:val="left"/>
      <w:pPr>
        <w:ind w:left="4741" w:hanging="360"/>
      </w:pPr>
      <w:rPr>
        <w:rFonts w:hint="default"/>
        <w:lang w:val="uk-UA" w:eastAsia="en-US" w:bidi="ar-SA"/>
      </w:rPr>
    </w:lvl>
    <w:lvl w:ilvl="5" w:tplc="2974C9DE">
      <w:numFmt w:val="bullet"/>
      <w:lvlText w:val="•"/>
      <w:lvlJc w:val="left"/>
      <w:pPr>
        <w:ind w:left="5672" w:hanging="360"/>
      </w:pPr>
      <w:rPr>
        <w:rFonts w:hint="default"/>
        <w:lang w:val="uk-UA" w:eastAsia="en-US" w:bidi="ar-SA"/>
      </w:rPr>
    </w:lvl>
    <w:lvl w:ilvl="6" w:tplc="04EE58C4">
      <w:numFmt w:val="bullet"/>
      <w:lvlText w:val="•"/>
      <w:lvlJc w:val="left"/>
      <w:pPr>
        <w:ind w:left="6602" w:hanging="360"/>
      </w:pPr>
      <w:rPr>
        <w:rFonts w:hint="default"/>
        <w:lang w:val="uk-UA" w:eastAsia="en-US" w:bidi="ar-SA"/>
      </w:rPr>
    </w:lvl>
    <w:lvl w:ilvl="7" w:tplc="E1C4E252">
      <w:numFmt w:val="bullet"/>
      <w:lvlText w:val="•"/>
      <w:lvlJc w:val="left"/>
      <w:pPr>
        <w:ind w:left="7532" w:hanging="360"/>
      </w:pPr>
      <w:rPr>
        <w:rFonts w:hint="default"/>
        <w:lang w:val="uk-UA" w:eastAsia="en-US" w:bidi="ar-SA"/>
      </w:rPr>
    </w:lvl>
    <w:lvl w:ilvl="8" w:tplc="EE7834B4">
      <w:numFmt w:val="bullet"/>
      <w:lvlText w:val="•"/>
      <w:lvlJc w:val="left"/>
      <w:pPr>
        <w:ind w:left="8463" w:hanging="360"/>
      </w:pPr>
      <w:rPr>
        <w:rFonts w:hint="default"/>
        <w:lang w:val="uk-UA" w:eastAsia="en-US" w:bidi="ar-SA"/>
      </w:rPr>
    </w:lvl>
  </w:abstractNum>
  <w:abstractNum w:abstractNumId="5">
    <w:nsid w:val="52287D98"/>
    <w:multiLevelType w:val="multilevel"/>
    <w:tmpl w:val="3AC06A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907C6"/>
    <w:rsid w:val="000000F9"/>
    <w:rsid w:val="00006EE0"/>
    <w:rsid w:val="001108CE"/>
    <w:rsid w:val="001240D1"/>
    <w:rsid w:val="00145C66"/>
    <w:rsid w:val="001707F9"/>
    <w:rsid w:val="00175477"/>
    <w:rsid w:val="001D6F4A"/>
    <w:rsid w:val="002137FE"/>
    <w:rsid w:val="00327BD1"/>
    <w:rsid w:val="003907C6"/>
    <w:rsid w:val="004031BD"/>
    <w:rsid w:val="004112D2"/>
    <w:rsid w:val="004E173C"/>
    <w:rsid w:val="005232D6"/>
    <w:rsid w:val="005E28A3"/>
    <w:rsid w:val="00642AA6"/>
    <w:rsid w:val="00670C9B"/>
    <w:rsid w:val="006A5486"/>
    <w:rsid w:val="007466B6"/>
    <w:rsid w:val="007B5B00"/>
    <w:rsid w:val="007E1F38"/>
    <w:rsid w:val="007F3D24"/>
    <w:rsid w:val="00801101"/>
    <w:rsid w:val="00801E20"/>
    <w:rsid w:val="00851018"/>
    <w:rsid w:val="008A6849"/>
    <w:rsid w:val="00910DE9"/>
    <w:rsid w:val="00933291"/>
    <w:rsid w:val="009D4FEE"/>
    <w:rsid w:val="00AA4423"/>
    <w:rsid w:val="00BB738D"/>
    <w:rsid w:val="00BC3BDB"/>
    <w:rsid w:val="00C02189"/>
    <w:rsid w:val="00CE5564"/>
    <w:rsid w:val="00D80137"/>
    <w:rsid w:val="00D90409"/>
    <w:rsid w:val="00DB0912"/>
    <w:rsid w:val="00E34072"/>
    <w:rsid w:val="00E4751D"/>
    <w:rsid w:val="00E9492A"/>
    <w:rsid w:val="00EA0F27"/>
    <w:rsid w:val="00F75E1E"/>
    <w:rsid w:val="00FA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07C6"/>
    <w:rPr>
      <w:rFonts w:ascii="Times New Roman" w:eastAsia="Times New Roman" w:hAnsi="Times New Roman" w:cs="Times New Roman"/>
      <w:lang w:val="uk-UA"/>
    </w:rPr>
  </w:style>
  <w:style w:type="paragraph" w:styleId="3">
    <w:name w:val="heading 3"/>
    <w:basedOn w:val="a"/>
    <w:next w:val="a"/>
    <w:link w:val="30"/>
    <w:semiHidden/>
    <w:unhideWhenUsed/>
    <w:qFormat/>
    <w:rsid w:val="007E1F38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07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07C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07C6"/>
    <w:pPr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907C6"/>
    <w:pPr>
      <w:ind w:left="1010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3907C6"/>
    <w:pPr>
      <w:ind w:left="299" w:hanging="360"/>
    </w:pPr>
  </w:style>
  <w:style w:type="paragraph" w:customStyle="1" w:styleId="TableParagraph">
    <w:name w:val="Table Paragraph"/>
    <w:basedOn w:val="a"/>
    <w:uiPriority w:val="1"/>
    <w:qFormat/>
    <w:rsid w:val="003907C6"/>
    <w:pPr>
      <w:jc w:val="center"/>
    </w:pPr>
  </w:style>
  <w:style w:type="character" w:customStyle="1" w:styleId="30">
    <w:name w:val="Заголовок 3 Знак"/>
    <w:basedOn w:val="a0"/>
    <w:link w:val="3"/>
    <w:semiHidden/>
    <w:rsid w:val="007E1F38"/>
    <w:rPr>
      <w:rFonts w:ascii="Cambria" w:eastAsia="Times New Roman" w:hAnsi="Cambria" w:cs="Times New Roman"/>
      <w:b/>
      <w:bCs/>
      <w:sz w:val="26"/>
      <w:szCs w:val="26"/>
    </w:rPr>
  </w:style>
  <w:style w:type="paragraph" w:styleId="a5">
    <w:name w:val="No Spacing"/>
    <w:uiPriority w:val="1"/>
    <w:qFormat/>
    <w:rsid w:val="007E1F38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E1F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7E1F38"/>
    <w:rPr>
      <w:rFonts w:ascii="Courier New" w:eastAsia="Times New Roman" w:hAnsi="Courier New" w:cs="Times New Roman"/>
      <w:sz w:val="20"/>
      <w:szCs w:val="20"/>
    </w:rPr>
  </w:style>
  <w:style w:type="character" w:customStyle="1" w:styleId="7">
    <w:name w:val="Основной текст7"/>
    <w:rsid w:val="007E1F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9"/>
      <w:szCs w:val="19"/>
    </w:rPr>
  </w:style>
  <w:style w:type="character" w:customStyle="1" w:styleId="y2iqfc">
    <w:name w:val="y2iqfc"/>
    <w:basedOn w:val="a0"/>
    <w:rsid w:val="000000F9"/>
  </w:style>
  <w:style w:type="paragraph" w:styleId="a6">
    <w:name w:val="Balloon Text"/>
    <w:basedOn w:val="a"/>
    <w:link w:val="a7"/>
    <w:uiPriority w:val="99"/>
    <w:semiHidden/>
    <w:unhideWhenUsed/>
    <w:rsid w:val="00CE55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5564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5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nc-dic.com/biograph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vognutyi.ru/lib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buv.gov.ua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mon.gov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akon.rada.gov.ua/cgi-bin/laws/main.cgi" TargetMode="External"/><Relationship Id="rId14" Type="http://schemas.openxmlformats.org/officeDocument/2006/relationships/hyperlink" Target="http://uk.wikipedia.org/wik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37A002-AC3B-4768-AE49-427C5D61E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9</Pages>
  <Words>7196</Words>
  <Characters>4102</Characters>
  <Application>Microsoft Office Word</Application>
  <DocSecurity>0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2024-10-02T08:08:00Z</dcterms:created>
  <dcterms:modified xsi:type="dcterms:W3CDTF">2024-10-07T11:19:00Z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2024-10-02T00:00:00Z</vt:filetime>
  </property>
  <property fmtid="{D5CDD505-2E9C-101B-9397-08002B2CF9AE}" pid="4" name="Producer">
    <vt:lpwstr>iLovePDF</vt:lpwstr>
  </property>
</Properties>
</file>