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912" w:rsidRPr="006B42E1" w:rsidRDefault="00D4206A" w:rsidP="00D4206A">
      <w:pPr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М</w:t>
      </w:r>
      <w:r w:rsidR="00DB0912" w:rsidRPr="006B42E1">
        <w:rPr>
          <w:b/>
          <w:sz w:val="28"/>
          <w:szCs w:val="28"/>
          <w:lang w:eastAsia="ru-RU"/>
        </w:rPr>
        <w:t>ІНІСТЕРСТВО ОСВІТИ І НАУКИ УКРАЇНИ</w:t>
      </w:r>
    </w:p>
    <w:p w:rsidR="00DB0912" w:rsidRPr="006B42E1" w:rsidRDefault="00DB0912" w:rsidP="00DB0912">
      <w:pPr>
        <w:jc w:val="center"/>
        <w:rPr>
          <w:b/>
          <w:sz w:val="28"/>
          <w:szCs w:val="28"/>
          <w:lang w:eastAsia="ru-RU"/>
        </w:rPr>
      </w:pPr>
      <w:r w:rsidRPr="006B42E1">
        <w:rPr>
          <w:b/>
          <w:sz w:val="28"/>
          <w:szCs w:val="28"/>
          <w:lang w:eastAsia="ru-RU"/>
        </w:rPr>
        <w:t>МИКОЛАЇВСЬКИЙ НАЦІОНАЛЬНИЙ УНІВЕРСИТЕТ</w:t>
      </w:r>
    </w:p>
    <w:p w:rsidR="00DB0912" w:rsidRPr="006B42E1" w:rsidRDefault="00DB0912" w:rsidP="00DB0912">
      <w:pPr>
        <w:jc w:val="center"/>
        <w:rPr>
          <w:b/>
          <w:sz w:val="28"/>
          <w:szCs w:val="28"/>
          <w:lang w:eastAsia="ru-RU"/>
        </w:rPr>
      </w:pPr>
      <w:r w:rsidRPr="006B42E1">
        <w:rPr>
          <w:b/>
          <w:sz w:val="28"/>
          <w:szCs w:val="28"/>
          <w:lang w:eastAsia="ru-RU"/>
        </w:rPr>
        <w:t>ІМЕНІ В. О. СУХОМЛИНСЬКОГО</w:t>
      </w:r>
    </w:p>
    <w:p w:rsidR="00DB0912" w:rsidRPr="006B42E1" w:rsidRDefault="00DB0912" w:rsidP="00DB0912">
      <w:pPr>
        <w:jc w:val="center"/>
        <w:rPr>
          <w:szCs w:val="28"/>
          <w:lang w:eastAsia="ru-RU"/>
        </w:rPr>
      </w:pPr>
      <w:r w:rsidRPr="006B42E1">
        <w:rPr>
          <w:sz w:val="28"/>
          <w:szCs w:val="28"/>
          <w:lang w:eastAsia="ru-RU"/>
        </w:rPr>
        <w:t>Факультет</w:t>
      </w:r>
      <w:r w:rsidRPr="001E4D54">
        <w:rPr>
          <w:sz w:val="28"/>
          <w:szCs w:val="28"/>
          <w:lang w:eastAsia="ru-RU"/>
        </w:rPr>
        <w:t xml:space="preserve"> </w:t>
      </w:r>
      <w:r w:rsidRPr="006B42E1">
        <w:rPr>
          <w:sz w:val="28"/>
          <w:szCs w:val="28"/>
          <w:lang w:eastAsia="ru-RU"/>
        </w:rPr>
        <w:t>педагогіч</w:t>
      </w:r>
      <w:r>
        <w:rPr>
          <w:sz w:val="28"/>
          <w:szCs w:val="28"/>
          <w:lang w:eastAsia="ru-RU"/>
        </w:rPr>
        <w:t>ний</w:t>
      </w:r>
    </w:p>
    <w:p w:rsidR="00DB0912" w:rsidRPr="006B42E1" w:rsidRDefault="003F1649" w:rsidP="00DB0912">
      <w:pPr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Кафедра педагогіки та</w:t>
      </w:r>
      <w:r w:rsidR="00DB0912">
        <w:rPr>
          <w:sz w:val="28"/>
          <w:szCs w:val="28"/>
          <w:lang w:eastAsia="ru-RU"/>
        </w:rPr>
        <w:t xml:space="preserve"> </w:t>
      </w:r>
      <w:r w:rsidR="00DB0912" w:rsidRPr="006B42E1">
        <w:rPr>
          <w:sz w:val="28"/>
          <w:szCs w:val="28"/>
          <w:lang w:eastAsia="ru-RU"/>
        </w:rPr>
        <w:t xml:space="preserve">психології  </w:t>
      </w:r>
    </w:p>
    <w:p w:rsidR="00DB0912" w:rsidRPr="00DB0912" w:rsidRDefault="00DB0912" w:rsidP="00DB0912"/>
    <w:p w:rsidR="00DB0912" w:rsidRPr="00DB0912" w:rsidRDefault="00DB0912" w:rsidP="00DB0912"/>
    <w:p w:rsidR="00C12702" w:rsidRDefault="00C12702" w:rsidP="00006EE0">
      <w:pPr>
        <w:spacing w:line="360" w:lineRule="auto"/>
        <w:ind w:left="4962" w:right="407"/>
        <w:rPr>
          <w:b/>
          <w:sz w:val="28"/>
          <w:szCs w:val="28"/>
          <w:lang w:eastAsia="ru-RU"/>
        </w:rPr>
      </w:pPr>
    </w:p>
    <w:p w:rsidR="00DB0912" w:rsidRPr="006B42E1" w:rsidRDefault="00DB0912" w:rsidP="00006EE0">
      <w:pPr>
        <w:spacing w:line="360" w:lineRule="auto"/>
        <w:ind w:left="4962" w:right="407"/>
        <w:rPr>
          <w:sz w:val="28"/>
          <w:szCs w:val="28"/>
          <w:lang w:eastAsia="ru-RU"/>
        </w:rPr>
      </w:pPr>
      <w:r w:rsidRPr="006B42E1">
        <w:rPr>
          <w:b/>
          <w:sz w:val="28"/>
          <w:szCs w:val="28"/>
          <w:lang w:eastAsia="ru-RU"/>
        </w:rPr>
        <w:t>ЗАТВЕРДЖУЮ</w:t>
      </w:r>
    </w:p>
    <w:p w:rsidR="00DB0912" w:rsidRPr="001E4D54" w:rsidRDefault="00DB0912" w:rsidP="00C12702">
      <w:pPr>
        <w:spacing w:line="360" w:lineRule="auto"/>
        <w:ind w:left="4536" w:right="407"/>
        <w:rPr>
          <w:sz w:val="28"/>
          <w:szCs w:val="28"/>
          <w:lang w:val="ru-RU" w:eastAsia="ru-RU"/>
        </w:rPr>
      </w:pPr>
      <w:r w:rsidRPr="006B42E1">
        <w:rPr>
          <w:sz w:val="28"/>
          <w:szCs w:val="28"/>
          <w:lang w:eastAsia="ru-RU"/>
        </w:rPr>
        <w:t xml:space="preserve">Проректор із науково-педагогічної </w:t>
      </w:r>
    </w:p>
    <w:p w:rsidR="00DB0912" w:rsidRPr="006B42E1" w:rsidRDefault="00DB0912" w:rsidP="00C12702">
      <w:pPr>
        <w:spacing w:line="360" w:lineRule="auto"/>
        <w:ind w:left="4536" w:right="407"/>
        <w:rPr>
          <w:sz w:val="28"/>
          <w:szCs w:val="28"/>
          <w:lang w:eastAsia="ru-RU"/>
        </w:rPr>
      </w:pPr>
      <w:r w:rsidRPr="006B42E1">
        <w:rPr>
          <w:sz w:val="28"/>
          <w:szCs w:val="28"/>
          <w:lang w:eastAsia="ru-RU"/>
        </w:rPr>
        <w:t xml:space="preserve">роботи____________ </w:t>
      </w:r>
      <w:r>
        <w:rPr>
          <w:sz w:val="28"/>
          <w:szCs w:val="28"/>
          <w:lang w:eastAsia="ru-RU"/>
        </w:rPr>
        <w:t>Н.В.</w:t>
      </w:r>
      <w:proofErr w:type="spellStart"/>
      <w:r>
        <w:rPr>
          <w:sz w:val="28"/>
          <w:szCs w:val="28"/>
          <w:lang w:eastAsia="ru-RU"/>
        </w:rPr>
        <w:t>Михальченко</w:t>
      </w:r>
      <w:proofErr w:type="spellEnd"/>
    </w:p>
    <w:p w:rsidR="00DB0912" w:rsidRPr="006B42E1" w:rsidRDefault="00571CF7" w:rsidP="00C12702">
      <w:pPr>
        <w:spacing w:line="360" w:lineRule="auto"/>
        <w:ind w:left="4536" w:right="407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«____» вересня  </w:t>
      </w:r>
      <w:r w:rsidR="00DB0912">
        <w:rPr>
          <w:sz w:val="28"/>
          <w:szCs w:val="28"/>
          <w:lang w:eastAsia="ru-RU"/>
        </w:rPr>
        <w:t>2024</w:t>
      </w:r>
      <w:r w:rsidR="00DB0912" w:rsidRPr="006B42E1">
        <w:rPr>
          <w:sz w:val="28"/>
          <w:szCs w:val="28"/>
          <w:lang w:eastAsia="ru-RU"/>
        </w:rPr>
        <w:t xml:space="preserve"> р.</w:t>
      </w:r>
    </w:p>
    <w:p w:rsidR="00DB0912" w:rsidRDefault="00DB0912" w:rsidP="00DB0912">
      <w:pPr>
        <w:keepNext/>
        <w:keepLines/>
        <w:shd w:val="clear" w:color="auto" w:fill="FFFFFF"/>
        <w:spacing w:before="200" w:line="360" w:lineRule="auto"/>
        <w:jc w:val="center"/>
        <w:outlineLvl w:val="1"/>
        <w:rPr>
          <w:b/>
          <w:bCs/>
          <w:iCs/>
          <w:sz w:val="28"/>
          <w:szCs w:val="28"/>
          <w:lang w:eastAsia="ru-RU"/>
        </w:rPr>
      </w:pPr>
    </w:p>
    <w:p w:rsidR="00DB0912" w:rsidRDefault="00DB0912" w:rsidP="00DB0912">
      <w:pPr>
        <w:keepNext/>
        <w:spacing w:line="360" w:lineRule="auto"/>
        <w:jc w:val="center"/>
        <w:outlineLvl w:val="0"/>
        <w:rPr>
          <w:b/>
          <w:bCs/>
          <w:caps/>
          <w:sz w:val="28"/>
          <w:szCs w:val="28"/>
          <w:lang w:eastAsia="ru-RU"/>
        </w:rPr>
      </w:pPr>
    </w:p>
    <w:p w:rsidR="00DB0912" w:rsidRDefault="00DB0912" w:rsidP="00DB0912">
      <w:pPr>
        <w:keepNext/>
        <w:spacing w:line="360" w:lineRule="auto"/>
        <w:jc w:val="center"/>
        <w:outlineLvl w:val="0"/>
        <w:rPr>
          <w:b/>
          <w:bCs/>
          <w:caps/>
          <w:sz w:val="28"/>
          <w:szCs w:val="28"/>
          <w:lang w:eastAsia="ru-RU"/>
        </w:rPr>
      </w:pPr>
    </w:p>
    <w:p w:rsidR="00DB0912" w:rsidRPr="00081A82" w:rsidRDefault="00DB0912" w:rsidP="00DB0912">
      <w:pPr>
        <w:keepNext/>
        <w:spacing w:line="360" w:lineRule="auto"/>
        <w:jc w:val="center"/>
        <w:outlineLvl w:val="0"/>
        <w:rPr>
          <w:b/>
          <w:bCs/>
          <w:caps/>
          <w:sz w:val="28"/>
          <w:szCs w:val="28"/>
          <w:lang w:eastAsia="ru-RU"/>
        </w:rPr>
      </w:pPr>
      <w:r>
        <w:rPr>
          <w:b/>
          <w:bCs/>
          <w:caps/>
          <w:sz w:val="28"/>
          <w:szCs w:val="28"/>
          <w:lang w:eastAsia="ru-RU"/>
        </w:rPr>
        <w:t xml:space="preserve">РОБОЧА </w:t>
      </w:r>
      <w:r w:rsidRPr="00081A82">
        <w:rPr>
          <w:b/>
          <w:bCs/>
          <w:caps/>
          <w:sz w:val="28"/>
          <w:szCs w:val="28"/>
          <w:lang w:eastAsia="ru-RU"/>
        </w:rPr>
        <w:t>Програма навчальної дисципліни</w:t>
      </w:r>
    </w:p>
    <w:p w:rsidR="00DB0912" w:rsidRPr="00C12702" w:rsidRDefault="00C12702" w:rsidP="00C12702">
      <w:pPr>
        <w:keepNext/>
        <w:keepLines/>
        <w:shd w:val="clear" w:color="auto" w:fill="FFFFFF"/>
        <w:ind w:right="549"/>
        <w:jc w:val="center"/>
        <w:outlineLvl w:val="1"/>
        <w:rPr>
          <w:b/>
          <w:bCs/>
          <w:iCs/>
          <w:sz w:val="28"/>
          <w:szCs w:val="28"/>
          <w:lang w:eastAsia="ru-RU"/>
        </w:rPr>
      </w:pPr>
      <w:r>
        <w:rPr>
          <w:b/>
          <w:bCs/>
          <w:color w:val="000000"/>
          <w:sz w:val="28"/>
          <w:szCs w:val="28"/>
        </w:rPr>
        <w:t>ТЕОРІЯ І МЕТОДИКА НАВЧАННЯ СОЦІАЛЬНОЇ ТА ЗДОРОВЯЗБЕРЕЖУВАЛЬНОЇ ОСВІТНЬОЇ ГАЛУЗІ У ПОЧАТКОВІЙ ШКОЛІ</w:t>
      </w:r>
    </w:p>
    <w:p w:rsidR="00DB0912" w:rsidRDefault="00DB0912" w:rsidP="00C12702">
      <w:pPr>
        <w:ind w:right="549"/>
        <w:jc w:val="center"/>
        <w:rPr>
          <w:sz w:val="28"/>
          <w:szCs w:val="28"/>
          <w:lang w:eastAsia="ru-RU"/>
        </w:rPr>
      </w:pPr>
    </w:p>
    <w:p w:rsidR="00DB0912" w:rsidRDefault="00DB0912" w:rsidP="00DB0912">
      <w:pPr>
        <w:jc w:val="center"/>
        <w:rPr>
          <w:sz w:val="28"/>
          <w:szCs w:val="28"/>
          <w:lang w:eastAsia="ru-RU"/>
        </w:rPr>
      </w:pPr>
    </w:p>
    <w:p w:rsidR="00DB0912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  <w:r w:rsidRPr="00BF1383">
        <w:rPr>
          <w:sz w:val="28"/>
          <w:szCs w:val="28"/>
          <w:lang w:eastAsia="ru-RU"/>
        </w:rPr>
        <w:t>Ступ</w:t>
      </w:r>
      <w:r>
        <w:rPr>
          <w:sz w:val="28"/>
          <w:szCs w:val="28"/>
          <w:lang w:eastAsia="ru-RU"/>
        </w:rPr>
        <w:t xml:space="preserve">інь </w:t>
      </w:r>
      <w:r w:rsidR="00C12702">
        <w:rPr>
          <w:sz w:val="28"/>
          <w:szCs w:val="28"/>
          <w:lang w:eastAsia="ru-RU"/>
        </w:rPr>
        <w:t>бакалавра</w:t>
      </w:r>
    </w:p>
    <w:p w:rsidR="00DB0912" w:rsidRPr="006B42E1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Рівень вищої освіти – </w:t>
      </w:r>
      <w:r w:rsidR="00C12702">
        <w:rPr>
          <w:sz w:val="28"/>
          <w:szCs w:val="28"/>
          <w:lang w:eastAsia="ru-RU"/>
        </w:rPr>
        <w:t>перший</w:t>
      </w:r>
      <w:r>
        <w:rPr>
          <w:sz w:val="28"/>
          <w:szCs w:val="28"/>
          <w:lang w:eastAsia="ru-RU"/>
        </w:rPr>
        <w:t xml:space="preserve"> (освітньо-</w:t>
      </w:r>
      <w:r w:rsidR="00C12702">
        <w:rPr>
          <w:sz w:val="28"/>
          <w:szCs w:val="28"/>
          <w:lang w:eastAsia="ru-RU"/>
        </w:rPr>
        <w:t>професійний</w:t>
      </w:r>
      <w:r>
        <w:rPr>
          <w:sz w:val="28"/>
          <w:szCs w:val="28"/>
          <w:lang w:eastAsia="ru-RU"/>
        </w:rPr>
        <w:t>)</w:t>
      </w:r>
    </w:p>
    <w:p w:rsidR="00DB0912" w:rsidRPr="006B42E1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  <w:r w:rsidRPr="006B42E1">
        <w:rPr>
          <w:sz w:val="28"/>
          <w:szCs w:val="28"/>
          <w:lang w:eastAsia="ru-RU"/>
        </w:rPr>
        <w:t>Галузь знань: 01 Освіта</w:t>
      </w:r>
      <w:r>
        <w:rPr>
          <w:sz w:val="28"/>
          <w:szCs w:val="28"/>
          <w:lang w:eastAsia="ru-RU"/>
        </w:rPr>
        <w:t>/Педагогіка</w:t>
      </w:r>
    </w:p>
    <w:p w:rsidR="00DB0912" w:rsidRPr="006B42E1" w:rsidRDefault="00C12702" w:rsidP="00DB0912">
      <w:pPr>
        <w:spacing w:line="360" w:lineRule="auto"/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спеціальність: 013</w:t>
      </w:r>
      <w:r w:rsidR="00DB0912" w:rsidRPr="006B42E1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Початкова освіта</w:t>
      </w:r>
    </w:p>
    <w:p w:rsidR="00DB0912" w:rsidRPr="006B42E1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>освітньо-</w:t>
      </w:r>
      <w:r w:rsidR="00C12702">
        <w:rPr>
          <w:bCs/>
          <w:sz w:val="28"/>
          <w:szCs w:val="28"/>
          <w:lang w:eastAsia="ru-RU"/>
        </w:rPr>
        <w:t>професійна</w:t>
      </w:r>
      <w:r w:rsidRPr="006B42E1">
        <w:rPr>
          <w:bCs/>
          <w:sz w:val="28"/>
          <w:szCs w:val="28"/>
          <w:lang w:eastAsia="ru-RU"/>
        </w:rPr>
        <w:t xml:space="preserve"> програма:  </w:t>
      </w:r>
      <w:r w:rsidR="00C12702">
        <w:rPr>
          <w:sz w:val="28"/>
          <w:szCs w:val="28"/>
        </w:rPr>
        <w:t>Початкова освіта</w:t>
      </w:r>
    </w:p>
    <w:p w:rsidR="00DB0912" w:rsidRDefault="00DB0912" w:rsidP="00DB0912">
      <w:pPr>
        <w:spacing w:line="360" w:lineRule="auto"/>
      </w:pPr>
    </w:p>
    <w:p w:rsidR="00DB0912" w:rsidRDefault="00DB0912" w:rsidP="00DB0912">
      <w:pPr>
        <w:spacing w:line="360" w:lineRule="auto"/>
      </w:pPr>
    </w:p>
    <w:p w:rsidR="00DB0912" w:rsidRDefault="00DB0912" w:rsidP="00DB0912">
      <w:pPr>
        <w:tabs>
          <w:tab w:val="left" w:pos="3646"/>
          <w:tab w:val="left" w:pos="8294"/>
        </w:tabs>
      </w:pPr>
      <w:r>
        <w:tab/>
      </w:r>
      <w:r>
        <w:tab/>
      </w:r>
    </w:p>
    <w:p w:rsidR="00DB0912" w:rsidRDefault="00DB0912" w:rsidP="00DB0912"/>
    <w:p w:rsidR="00DB0912" w:rsidRDefault="00DB0912" w:rsidP="00DB0912"/>
    <w:p w:rsidR="00DB0912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</w:p>
    <w:p w:rsidR="00DB0912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</w:p>
    <w:p w:rsidR="00006EE0" w:rsidRDefault="00006EE0" w:rsidP="00D4206A">
      <w:pPr>
        <w:spacing w:line="360" w:lineRule="auto"/>
        <w:rPr>
          <w:sz w:val="28"/>
          <w:szCs w:val="28"/>
          <w:lang w:eastAsia="ru-RU"/>
        </w:rPr>
      </w:pPr>
    </w:p>
    <w:p w:rsidR="00DB0912" w:rsidRPr="00081A82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Миколаїв – 2024</w:t>
      </w:r>
    </w:p>
    <w:p w:rsidR="00DB0912" w:rsidRDefault="00DB0912" w:rsidP="00DB0912">
      <w:pPr>
        <w:spacing w:line="360" w:lineRule="auto"/>
        <w:ind w:right="691"/>
        <w:jc w:val="both"/>
        <w:rPr>
          <w:bCs/>
          <w:sz w:val="28"/>
          <w:szCs w:val="28"/>
          <w:lang w:eastAsia="ru-RU"/>
        </w:rPr>
      </w:pPr>
      <w:r w:rsidRPr="006B42E1">
        <w:rPr>
          <w:bCs/>
          <w:sz w:val="28"/>
          <w:szCs w:val="28"/>
          <w:lang w:eastAsia="ru-RU"/>
        </w:rPr>
        <w:lastRenderedPageBreak/>
        <w:t>Розробник: Султанова Наталя Вікторівна, професор</w:t>
      </w:r>
      <w:r w:rsidR="006048CE">
        <w:rPr>
          <w:sz w:val="28"/>
          <w:szCs w:val="28"/>
          <w:lang w:eastAsia="ru-RU"/>
        </w:rPr>
        <w:t xml:space="preserve"> кафедри педагогіки та</w:t>
      </w:r>
      <w:r w:rsidRPr="006B42E1">
        <w:rPr>
          <w:sz w:val="28"/>
          <w:szCs w:val="28"/>
          <w:lang w:eastAsia="ru-RU"/>
        </w:rPr>
        <w:t xml:space="preserve"> психології, </w:t>
      </w:r>
      <w:r w:rsidR="00ED07DF">
        <w:rPr>
          <w:sz w:val="28"/>
          <w:szCs w:val="28"/>
          <w:lang w:eastAsia="ru-RU"/>
        </w:rPr>
        <w:t>доктор педагогічних наук, доц.</w:t>
      </w:r>
      <w:r w:rsidR="005443C2">
        <w:rPr>
          <w:noProof/>
          <w:szCs w:val="28"/>
          <w:lang w:eastAsia="uk-UA"/>
        </w:rPr>
        <w:drawing>
          <wp:inline distT="0" distB="0" distL="0" distR="0">
            <wp:extent cx="782304" cy="403761"/>
            <wp:effectExtent l="19050" t="0" r="0" b="0"/>
            <wp:docPr id="1" name="Рисунок 1" descr="подпись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подпись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12000" contrast="-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454" cy="404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B42E1">
        <w:rPr>
          <w:bCs/>
          <w:sz w:val="28"/>
          <w:szCs w:val="28"/>
          <w:lang w:eastAsia="ru-RU"/>
        </w:rPr>
        <w:t>(Султанова Н.В.)</w:t>
      </w:r>
    </w:p>
    <w:p w:rsidR="00DB0912" w:rsidRPr="006B42E1" w:rsidRDefault="00DB0912" w:rsidP="00DB0912">
      <w:pPr>
        <w:spacing w:line="360" w:lineRule="auto"/>
        <w:ind w:right="691"/>
        <w:jc w:val="both"/>
        <w:rPr>
          <w:sz w:val="28"/>
          <w:szCs w:val="28"/>
          <w:lang w:eastAsia="ru-RU"/>
        </w:rPr>
      </w:pPr>
    </w:p>
    <w:p w:rsidR="002137FE" w:rsidRDefault="00006EE0" w:rsidP="00DB0912">
      <w:pPr>
        <w:spacing w:line="360" w:lineRule="auto"/>
        <w:ind w:right="691"/>
        <w:jc w:val="both"/>
        <w:rPr>
          <w:sz w:val="28"/>
          <w:szCs w:val="28"/>
          <w:lang w:eastAsia="ru-RU"/>
        </w:rPr>
      </w:pPr>
      <w:r w:rsidRPr="006B42E1">
        <w:rPr>
          <w:sz w:val="28"/>
          <w:szCs w:val="28"/>
          <w:lang w:eastAsia="ru-RU"/>
        </w:rPr>
        <w:t xml:space="preserve">Робоча програма затверджена </w:t>
      </w:r>
      <w:r w:rsidR="00DB0912" w:rsidRPr="00081A82">
        <w:rPr>
          <w:sz w:val="28"/>
          <w:szCs w:val="28"/>
          <w:lang w:eastAsia="ru-RU"/>
        </w:rPr>
        <w:t xml:space="preserve">на засіданні кафедри </w:t>
      </w:r>
      <w:r w:rsidR="006048CE">
        <w:rPr>
          <w:sz w:val="28"/>
          <w:szCs w:val="28"/>
          <w:lang w:eastAsia="ru-RU"/>
        </w:rPr>
        <w:t>педагогіки та</w:t>
      </w:r>
      <w:r w:rsidR="00DB0912" w:rsidRPr="006B42E1">
        <w:rPr>
          <w:sz w:val="28"/>
          <w:szCs w:val="28"/>
          <w:lang w:eastAsia="ru-RU"/>
        </w:rPr>
        <w:t xml:space="preserve"> психології </w:t>
      </w:r>
    </w:p>
    <w:p w:rsidR="00571CF7" w:rsidRPr="006B42E1" w:rsidRDefault="00571CF7" w:rsidP="00571CF7">
      <w:pPr>
        <w:spacing w:line="360" w:lineRule="auto"/>
        <w:ind w:right="691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Протокол № 1 від « 17» вересня 2024</w:t>
      </w:r>
      <w:r w:rsidRPr="006B42E1">
        <w:rPr>
          <w:sz w:val="28"/>
          <w:szCs w:val="28"/>
          <w:lang w:eastAsia="ru-RU"/>
        </w:rPr>
        <w:t xml:space="preserve"> р.</w:t>
      </w:r>
    </w:p>
    <w:p w:rsidR="00DB0912" w:rsidRPr="006B42E1" w:rsidRDefault="003F1649" w:rsidP="00DB0912">
      <w:pPr>
        <w:spacing w:line="360" w:lineRule="auto"/>
        <w:ind w:right="691"/>
        <w:jc w:val="both"/>
        <w:rPr>
          <w:sz w:val="28"/>
          <w:szCs w:val="28"/>
          <w:lang w:eastAsia="ru-RU"/>
        </w:rPr>
      </w:pPr>
      <w:proofErr w:type="spellStart"/>
      <w:r>
        <w:rPr>
          <w:sz w:val="28"/>
          <w:szCs w:val="28"/>
          <w:lang w:eastAsia="ru-RU"/>
        </w:rPr>
        <w:t>В.о</w:t>
      </w:r>
      <w:proofErr w:type="spellEnd"/>
      <w:r>
        <w:rPr>
          <w:sz w:val="28"/>
          <w:szCs w:val="28"/>
          <w:lang w:eastAsia="ru-RU"/>
        </w:rPr>
        <w:t>. з</w:t>
      </w:r>
      <w:r w:rsidR="002137FE">
        <w:rPr>
          <w:sz w:val="28"/>
          <w:szCs w:val="28"/>
          <w:lang w:eastAsia="ru-RU"/>
        </w:rPr>
        <w:t>авідувач</w:t>
      </w:r>
      <w:r>
        <w:rPr>
          <w:sz w:val="28"/>
          <w:szCs w:val="28"/>
          <w:lang w:eastAsia="ru-RU"/>
        </w:rPr>
        <w:t>а</w:t>
      </w:r>
      <w:r w:rsidR="002137FE">
        <w:rPr>
          <w:sz w:val="28"/>
          <w:szCs w:val="28"/>
          <w:lang w:eastAsia="ru-RU"/>
        </w:rPr>
        <w:t xml:space="preserve"> кафедри педагогіки і</w:t>
      </w:r>
      <w:r w:rsidR="00571CF7">
        <w:rPr>
          <w:sz w:val="28"/>
          <w:szCs w:val="28"/>
          <w:lang w:eastAsia="ru-RU"/>
        </w:rPr>
        <w:t xml:space="preserve"> психології ______</w:t>
      </w:r>
      <w:r w:rsidR="00DB0912" w:rsidRPr="006B42E1">
        <w:rPr>
          <w:sz w:val="28"/>
          <w:szCs w:val="28"/>
          <w:lang w:eastAsia="ru-RU"/>
        </w:rPr>
        <w:t xml:space="preserve"> (</w:t>
      </w:r>
      <w:r w:rsidR="002137FE">
        <w:rPr>
          <w:sz w:val="28"/>
          <w:szCs w:val="28"/>
          <w:lang w:eastAsia="ru-RU"/>
        </w:rPr>
        <w:t>Кузьменко Ю.В.</w:t>
      </w:r>
      <w:r w:rsidR="00DB0912" w:rsidRPr="006B42E1">
        <w:rPr>
          <w:sz w:val="28"/>
          <w:szCs w:val="28"/>
          <w:lang w:eastAsia="ru-RU"/>
        </w:rPr>
        <w:t>)</w:t>
      </w:r>
    </w:p>
    <w:p w:rsidR="00DB0912" w:rsidRDefault="00DB0912" w:rsidP="00DB0912">
      <w:pPr>
        <w:spacing w:line="360" w:lineRule="auto"/>
        <w:ind w:right="691"/>
        <w:rPr>
          <w:sz w:val="28"/>
          <w:szCs w:val="28"/>
          <w:lang w:eastAsia="ru-RU"/>
        </w:rPr>
      </w:pPr>
    </w:p>
    <w:p w:rsidR="002137FE" w:rsidRDefault="002137FE" w:rsidP="00DB0912">
      <w:pPr>
        <w:spacing w:line="360" w:lineRule="auto"/>
        <w:ind w:right="691"/>
        <w:jc w:val="both"/>
        <w:rPr>
          <w:sz w:val="28"/>
          <w:szCs w:val="28"/>
          <w:lang w:eastAsia="ru-RU"/>
        </w:rPr>
      </w:pPr>
    </w:p>
    <w:p w:rsidR="00DB0912" w:rsidRDefault="00DB0912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Pr="006B42E1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AA11CC" w:rsidRDefault="00AA11CC">
      <w:pPr>
        <w:pStyle w:val="Heading1"/>
        <w:spacing w:before="62"/>
        <w:ind w:left="358" w:right="721"/>
        <w:rPr>
          <w:spacing w:val="-2"/>
        </w:rPr>
      </w:pPr>
    </w:p>
    <w:p w:rsidR="00ED07DF" w:rsidRDefault="00ED07DF" w:rsidP="00AA11CC">
      <w:pPr>
        <w:pStyle w:val="Heading1"/>
        <w:spacing w:before="62"/>
        <w:ind w:right="721"/>
        <w:jc w:val="left"/>
        <w:rPr>
          <w:spacing w:val="-2"/>
        </w:rPr>
      </w:pPr>
    </w:p>
    <w:p w:rsidR="00D4206A" w:rsidRDefault="00D4206A" w:rsidP="00AA11CC">
      <w:pPr>
        <w:pStyle w:val="Heading1"/>
        <w:spacing w:before="62"/>
        <w:ind w:right="721"/>
        <w:jc w:val="left"/>
        <w:rPr>
          <w:spacing w:val="-2"/>
        </w:rPr>
      </w:pPr>
    </w:p>
    <w:p w:rsidR="003907C6" w:rsidRDefault="00DB0912">
      <w:pPr>
        <w:pStyle w:val="Heading1"/>
        <w:spacing w:before="62"/>
        <w:ind w:left="358" w:right="721"/>
      </w:pPr>
      <w:r>
        <w:rPr>
          <w:spacing w:val="-2"/>
        </w:rPr>
        <w:t>Анотація</w:t>
      </w:r>
    </w:p>
    <w:p w:rsidR="007C0D61" w:rsidRDefault="007C0D61" w:rsidP="001240D1">
      <w:pPr>
        <w:pStyle w:val="a3"/>
        <w:spacing w:before="6"/>
        <w:ind w:left="299" w:right="663" w:firstLine="710"/>
        <w:jc w:val="both"/>
        <w:rPr>
          <w:color w:val="000000"/>
          <w:sz w:val="28"/>
          <w:szCs w:val="28"/>
        </w:rPr>
      </w:pPr>
    </w:p>
    <w:p w:rsidR="009E7F81" w:rsidRPr="007C0D61" w:rsidRDefault="009E7F81" w:rsidP="00AA11CC">
      <w:pPr>
        <w:pStyle w:val="a3"/>
        <w:spacing w:before="6"/>
        <w:ind w:left="299" w:right="17" w:firstLine="710"/>
        <w:jc w:val="both"/>
        <w:rPr>
          <w:b/>
          <w:i/>
          <w:sz w:val="28"/>
          <w:szCs w:val="28"/>
        </w:rPr>
      </w:pPr>
      <w:r w:rsidRPr="007C0D61">
        <w:rPr>
          <w:color w:val="000000"/>
          <w:sz w:val="28"/>
          <w:szCs w:val="28"/>
        </w:rPr>
        <w:lastRenderedPageBreak/>
        <w:t xml:space="preserve">Навчальна дисципліна «Теорія та методика навчання соціальної і </w:t>
      </w:r>
      <w:proofErr w:type="spellStart"/>
      <w:r w:rsidRPr="007C0D61">
        <w:rPr>
          <w:color w:val="000000"/>
          <w:sz w:val="28"/>
          <w:szCs w:val="28"/>
        </w:rPr>
        <w:t>здоров’язбережувальної</w:t>
      </w:r>
      <w:proofErr w:type="spellEnd"/>
      <w:r w:rsidRPr="007C0D61">
        <w:rPr>
          <w:color w:val="000000"/>
          <w:sz w:val="28"/>
          <w:szCs w:val="28"/>
        </w:rPr>
        <w:t xml:space="preserve"> освітньої галузі в початковій школі» є нормативною навчальною дисципліною для студентів спеціальності 013 Початкова освіта.</w:t>
      </w:r>
      <w:r w:rsidRPr="007C0D61">
        <w:rPr>
          <w:b/>
          <w:i/>
          <w:sz w:val="28"/>
          <w:szCs w:val="28"/>
        </w:rPr>
        <w:t xml:space="preserve"> </w:t>
      </w:r>
      <w:r w:rsidRPr="007C0D61">
        <w:rPr>
          <w:sz w:val="28"/>
          <w:szCs w:val="28"/>
        </w:rPr>
        <w:t>Вона спрямована на</w:t>
      </w:r>
      <w:r w:rsidRPr="007C0D61">
        <w:rPr>
          <w:b/>
          <w:i/>
          <w:sz w:val="28"/>
          <w:szCs w:val="28"/>
        </w:rPr>
        <w:t xml:space="preserve"> </w:t>
      </w:r>
      <w:r w:rsidRPr="007C0D61">
        <w:rPr>
          <w:color w:val="000000"/>
          <w:sz w:val="28"/>
          <w:szCs w:val="28"/>
        </w:rPr>
        <w:t xml:space="preserve">оволодіння майбутніми вчителями початкової школи такими знаннями, вміннями та навичками, які б сприяли формуванню соціальної та </w:t>
      </w:r>
      <w:proofErr w:type="spellStart"/>
      <w:r w:rsidRPr="007C0D61">
        <w:rPr>
          <w:color w:val="000000"/>
          <w:sz w:val="28"/>
          <w:szCs w:val="28"/>
        </w:rPr>
        <w:t>здоров’язбережувальної</w:t>
      </w:r>
      <w:proofErr w:type="spellEnd"/>
      <w:r w:rsidRPr="007C0D61">
        <w:rPr>
          <w:color w:val="000000"/>
          <w:sz w:val="28"/>
          <w:szCs w:val="28"/>
        </w:rPr>
        <w:t xml:space="preserve"> компетентності молодших школярів, утвердженню ціннісного ставлення до життя і здоров'я, їхньому фізичному, соціальному, психічному і духовному розвитку. Тому основними завданнями вивчення </w:t>
      </w:r>
      <w:proofErr w:type="spellStart"/>
      <w:r w:rsidRPr="007C0D61">
        <w:rPr>
          <w:color w:val="000000"/>
          <w:sz w:val="28"/>
          <w:szCs w:val="28"/>
        </w:rPr>
        <w:t>зобувачами</w:t>
      </w:r>
      <w:proofErr w:type="spellEnd"/>
      <w:r w:rsidRPr="007C0D61">
        <w:rPr>
          <w:color w:val="000000"/>
          <w:sz w:val="28"/>
          <w:szCs w:val="28"/>
        </w:rPr>
        <w:t xml:space="preserve"> цього освітнього компоненту є формування комплексу вмінь і навичок щодо застосування </w:t>
      </w:r>
      <w:proofErr w:type="spellStart"/>
      <w:r w:rsidRPr="007C0D61">
        <w:rPr>
          <w:color w:val="000000"/>
          <w:sz w:val="28"/>
          <w:szCs w:val="28"/>
        </w:rPr>
        <w:t>здоров’язбережувальних</w:t>
      </w:r>
      <w:proofErr w:type="spellEnd"/>
      <w:r w:rsidRPr="007C0D61">
        <w:rPr>
          <w:color w:val="000000"/>
          <w:sz w:val="28"/>
          <w:szCs w:val="28"/>
        </w:rPr>
        <w:t xml:space="preserve"> практик в освітньому процесі початкової школи в контексті НУШ та сприяння розвитку вмінь моделювати систему діяльності учнів, що сприятиме формуванню в них </w:t>
      </w:r>
      <w:proofErr w:type="spellStart"/>
      <w:r w:rsidRPr="007C0D61">
        <w:rPr>
          <w:color w:val="000000"/>
          <w:sz w:val="28"/>
          <w:szCs w:val="28"/>
        </w:rPr>
        <w:t>здоров'язбережувальної</w:t>
      </w:r>
      <w:proofErr w:type="spellEnd"/>
      <w:r w:rsidRPr="007C0D61">
        <w:rPr>
          <w:color w:val="000000"/>
          <w:sz w:val="28"/>
          <w:szCs w:val="28"/>
        </w:rPr>
        <w:t xml:space="preserve"> компетентності. Робоча програма містить тематику лекційних та семінарських занять, завдання самостійної роботи, вимоги до оцінювання студентів та перелік рекомендованих джерел на допомогу здобувачам. </w:t>
      </w:r>
    </w:p>
    <w:p w:rsidR="003907C6" w:rsidRPr="007C0D61" w:rsidRDefault="00DB0912" w:rsidP="00AA11CC">
      <w:pPr>
        <w:pStyle w:val="a3"/>
        <w:spacing w:before="6"/>
        <w:ind w:left="299" w:right="17" w:firstLine="710"/>
        <w:jc w:val="both"/>
        <w:rPr>
          <w:sz w:val="28"/>
          <w:szCs w:val="28"/>
        </w:rPr>
      </w:pPr>
      <w:r w:rsidRPr="007C0D61">
        <w:rPr>
          <w:b/>
          <w:i/>
          <w:sz w:val="28"/>
          <w:szCs w:val="28"/>
        </w:rPr>
        <w:t>Ключові слова:</w:t>
      </w:r>
      <w:r w:rsidR="009E7F81" w:rsidRPr="007C0D61">
        <w:rPr>
          <w:sz w:val="28"/>
          <w:szCs w:val="28"/>
        </w:rPr>
        <w:t xml:space="preserve">початкова школа, </w:t>
      </w:r>
      <w:proofErr w:type="spellStart"/>
      <w:r w:rsidR="009E7F81" w:rsidRPr="007C0D61">
        <w:rPr>
          <w:sz w:val="28"/>
          <w:szCs w:val="28"/>
        </w:rPr>
        <w:t>Деравний</w:t>
      </w:r>
      <w:proofErr w:type="spellEnd"/>
      <w:r w:rsidR="009E7F81" w:rsidRPr="007C0D61">
        <w:rPr>
          <w:sz w:val="28"/>
          <w:szCs w:val="28"/>
        </w:rPr>
        <w:t xml:space="preserve"> стандарт початкової школи, соціальна та </w:t>
      </w:r>
      <w:proofErr w:type="spellStart"/>
      <w:r w:rsidR="009E7F81" w:rsidRPr="007C0D61">
        <w:rPr>
          <w:sz w:val="28"/>
          <w:szCs w:val="28"/>
        </w:rPr>
        <w:t>здоровязбережувальна</w:t>
      </w:r>
      <w:proofErr w:type="spellEnd"/>
      <w:r w:rsidR="009E7F81" w:rsidRPr="007C0D61">
        <w:rPr>
          <w:sz w:val="28"/>
          <w:szCs w:val="28"/>
        </w:rPr>
        <w:t xml:space="preserve"> освітня галузь, </w:t>
      </w:r>
      <w:r w:rsidR="007C0D61" w:rsidRPr="007C0D61">
        <w:rPr>
          <w:sz w:val="28"/>
          <w:szCs w:val="28"/>
        </w:rPr>
        <w:t>компетентність</w:t>
      </w:r>
      <w:r w:rsidRPr="007C0D61">
        <w:rPr>
          <w:sz w:val="28"/>
          <w:szCs w:val="28"/>
        </w:rPr>
        <w:t>.</w:t>
      </w:r>
    </w:p>
    <w:p w:rsidR="003907C6" w:rsidRPr="001240D1" w:rsidRDefault="003907C6" w:rsidP="001240D1">
      <w:pPr>
        <w:pStyle w:val="a3"/>
        <w:spacing w:before="5"/>
        <w:rPr>
          <w:sz w:val="28"/>
          <w:szCs w:val="28"/>
        </w:rPr>
      </w:pPr>
    </w:p>
    <w:p w:rsidR="003907C6" w:rsidRPr="001240D1" w:rsidRDefault="00DB0912" w:rsidP="001240D1">
      <w:pPr>
        <w:pStyle w:val="Heading2"/>
        <w:spacing w:before="1"/>
        <w:ind w:left="358" w:right="733"/>
        <w:jc w:val="center"/>
        <w:rPr>
          <w:sz w:val="28"/>
          <w:szCs w:val="28"/>
        </w:rPr>
      </w:pPr>
      <w:proofErr w:type="spellStart"/>
      <w:r w:rsidRPr="001240D1">
        <w:rPr>
          <w:spacing w:val="-2"/>
          <w:sz w:val="28"/>
          <w:szCs w:val="28"/>
        </w:rPr>
        <w:t>Abstract</w:t>
      </w:r>
      <w:proofErr w:type="spellEnd"/>
    </w:p>
    <w:p w:rsidR="003907C6" w:rsidRPr="00AA11CC" w:rsidRDefault="003907C6" w:rsidP="00AA11CC">
      <w:pPr>
        <w:tabs>
          <w:tab w:val="left" w:pos="9639"/>
        </w:tabs>
        <w:ind w:left="284" w:firstLine="567"/>
        <w:jc w:val="both"/>
        <w:rPr>
          <w:sz w:val="28"/>
          <w:szCs w:val="28"/>
        </w:rPr>
      </w:pPr>
    </w:p>
    <w:p w:rsidR="00AA11CC" w:rsidRDefault="00AA11CC" w:rsidP="00AA11CC">
      <w:pPr>
        <w:tabs>
          <w:tab w:val="left" w:pos="9639"/>
        </w:tabs>
        <w:ind w:left="284" w:firstLine="567"/>
        <w:jc w:val="both"/>
        <w:rPr>
          <w:sz w:val="28"/>
          <w:szCs w:val="28"/>
        </w:rPr>
      </w:pP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educational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discipline</w:t>
      </w:r>
      <w:proofErr w:type="spellEnd"/>
      <w:r w:rsidRPr="00AA11CC">
        <w:rPr>
          <w:sz w:val="28"/>
          <w:szCs w:val="28"/>
        </w:rPr>
        <w:t xml:space="preserve"> "</w:t>
      </w:r>
      <w:proofErr w:type="spellStart"/>
      <w:r w:rsidRPr="00AA11CC">
        <w:rPr>
          <w:sz w:val="28"/>
          <w:szCs w:val="28"/>
        </w:rPr>
        <w:t>Theory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and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teaching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methods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social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and</w:t>
      </w:r>
      <w:proofErr w:type="spellEnd"/>
      <w:r w:rsidRPr="00AA11CC">
        <w:rPr>
          <w:sz w:val="28"/>
          <w:szCs w:val="28"/>
        </w:rPr>
        <w:t xml:space="preserve"> health-preserving </w:t>
      </w:r>
      <w:proofErr w:type="spellStart"/>
      <w:r w:rsidRPr="00AA11CC">
        <w:rPr>
          <w:sz w:val="28"/>
          <w:szCs w:val="28"/>
        </w:rPr>
        <w:t>educational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field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in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primary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school</w:t>
      </w:r>
      <w:proofErr w:type="spellEnd"/>
      <w:r w:rsidRPr="00AA11CC">
        <w:rPr>
          <w:sz w:val="28"/>
          <w:szCs w:val="28"/>
        </w:rPr>
        <w:t xml:space="preserve">" </w:t>
      </w:r>
      <w:proofErr w:type="spellStart"/>
      <w:r w:rsidRPr="00AA11CC">
        <w:rPr>
          <w:sz w:val="28"/>
          <w:szCs w:val="28"/>
        </w:rPr>
        <w:t>is</w:t>
      </w:r>
      <w:proofErr w:type="spellEnd"/>
      <w:r w:rsidRPr="00AA11CC">
        <w:rPr>
          <w:sz w:val="28"/>
          <w:szCs w:val="28"/>
        </w:rPr>
        <w:t xml:space="preserve"> a </w:t>
      </w:r>
      <w:proofErr w:type="spellStart"/>
      <w:r w:rsidRPr="00AA11CC">
        <w:rPr>
          <w:sz w:val="28"/>
          <w:szCs w:val="28"/>
        </w:rPr>
        <w:t>normative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educational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discipline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for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students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specialty</w:t>
      </w:r>
      <w:proofErr w:type="spellEnd"/>
      <w:r w:rsidRPr="00AA11CC">
        <w:rPr>
          <w:sz w:val="28"/>
          <w:szCs w:val="28"/>
        </w:rPr>
        <w:t xml:space="preserve"> 013 </w:t>
      </w:r>
      <w:proofErr w:type="spellStart"/>
      <w:r w:rsidRPr="00AA11CC">
        <w:rPr>
          <w:sz w:val="28"/>
          <w:szCs w:val="28"/>
        </w:rPr>
        <w:t>Primary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education</w:t>
      </w:r>
      <w:proofErr w:type="spellEnd"/>
      <w:r w:rsidRPr="00AA11CC">
        <w:rPr>
          <w:sz w:val="28"/>
          <w:szCs w:val="28"/>
        </w:rPr>
        <w:t xml:space="preserve">. </w:t>
      </w:r>
      <w:proofErr w:type="spellStart"/>
      <w:r w:rsidRPr="00AA11CC">
        <w:rPr>
          <w:sz w:val="28"/>
          <w:szCs w:val="28"/>
        </w:rPr>
        <w:t>It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is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aimed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at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equipping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future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primary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school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teachers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with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such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knowledge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abilities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and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skills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that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would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contribute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to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formation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social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and</w:t>
      </w:r>
      <w:proofErr w:type="spellEnd"/>
      <w:r w:rsidRPr="00AA11CC">
        <w:rPr>
          <w:sz w:val="28"/>
          <w:szCs w:val="28"/>
        </w:rPr>
        <w:t xml:space="preserve"> health-preserving </w:t>
      </w:r>
      <w:proofErr w:type="spellStart"/>
      <w:r w:rsidRPr="00AA11CC">
        <w:rPr>
          <w:sz w:val="28"/>
          <w:szCs w:val="28"/>
        </w:rPr>
        <w:t>competence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younger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schoolchildren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establishment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a </w:t>
      </w:r>
      <w:proofErr w:type="spellStart"/>
      <w:r w:rsidRPr="00AA11CC">
        <w:rPr>
          <w:sz w:val="28"/>
          <w:szCs w:val="28"/>
        </w:rPr>
        <w:t>valuable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attitude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to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life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and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health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their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physical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social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mental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and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spiritual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development</w:t>
      </w:r>
      <w:proofErr w:type="spellEnd"/>
      <w:r w:rsidRPr="00AA11CC">
        <w:rPr>
          <w:sz w:val="28"/>
          <w:szCs w:val="28"/>
        </w:rPr>
        <w:t xml:space="preserve">. </w:t>
      </w:r>
      <w:proofErr w:type="spellStart"/>
      <w:r w:rsidRPr="00AA11CC">
        <w:rPr>
          <w:sz w:val="28"/>
          <w:szCs w:val="28"/>
        </w:rPr>
        <w:t>Therefore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main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tasks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study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this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educational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component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by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students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are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formation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a </w:t>
      </w:r>
      <w:proofErr w:type="spellStart"/>
      <w:r w:rsidRPr="00AA11CC">
        <w:rPr>
          <w:sz w:val="28"/>
          <w:szCs w:val="28"/>
        </w:rPr>
        <w:t>set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skills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and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abilities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regarding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application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health-preserving </w:t>
      </w:r>
      <w:proofErr w:type="spellStart"/>
      <w:r w:rsidRPr="00AA11CC">
        <w:rPr>
          <w:sz w:val="28"/>
          <w:szCs w:val="28"/>
        </w:rPr>
        <w:t>practices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in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educational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process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primary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school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in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context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NUS </w:t>
      </w:r>
      <w:proofErr w:type="spellStart"/>
      <w:r w:rsidRPr="00AA11CC">
        <w:rPr>
          <w:sz w:val="28"/>
          <w:szCs w:val="28"/>
        </w:rPr>
        <w:t>and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promoting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development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ability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to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model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system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students'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activities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which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will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contribute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to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formation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health-saving </w:t>
      </w:r>
      <w:proofErr w:type="spellStart"/>
      <w:r w:rsidRPr="00AA11CC">
        <w:rPr>
          <w:sz w:val="28"/>
          <w:szCs w:val="28"/>
        </w:rPr>
        <w:t>competence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in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them</w:t>
      </w:r>
      <w:proofErr w:type="spellEnd"/>
      <w:r w:rsidRPr="00AA11CC">
        <w:rPr>
          <w:sz w:val="28"/>
          <w:szCs w:val="28"/>
        </w:rPr>
        <w:t xml:space="preserve">.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work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program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contains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the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topics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lectures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and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seminars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tasks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for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independent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work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requirements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for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evaluating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students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and</w:t>
      </w:r>
      <w:proofErr w:type="spellEnd"/>
      <w:r w:rsidRPr="00AA11CC">
        <w:rPr>
          <w:sz w:val="28"/>
          <w:szCs w:val="28"/>
        </w:rPr>
        <w:t xml:space="preserve"> a </w:t>
      </w:r>
      <w:proofErr w:type="spellStart"/>
      <w:r w:rsidRPr="00AA11CC">
        <w:rPr>
          <w:sz w:val="28"/>
          <w:szCs w:val="28"/>
        </w:rPr>
        <w:t>list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recommended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sources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to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help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applicants</w:t>
      </w:r>
      <w:proofErr w:type="spellEnd"/>
      <w:r w:rsidRPr="00AA11CC">
        <w:rPr>
          <w:sz w:val="28"/>
          <w:szCs w:val="28"/>
        </w:rPr>
        <w:t>.</w:t>
      </w:r>
    </w:p>
    <w:p w:rsidR="00AA11CC" w:rsidRPr="00AA11CC" w:rsidRDefault="00AA11CC" w:rsidP="00AA11CC">
      <w:pPr>
        <w:tabs>
          <w:tab w:val="left" w:pos="9639"/>
        </w:tabs>
        <w:ind w:left="284" w:firstLine="567"/>
        <w:jc w:val="both"/>
        <w:rPr>
          <w:sz w:val="28"/>
          <w:szCs w:val="28"/>
        </w:rPr>
      </w:pPr>
      <w:proofErr w:type="spellStart"/>
      <w:r w:rsidRPr="00AA11CC">
        <w:rPr>
          <w:i/>
          <w:sz w:val="28"/>
          <w:szCs w:val="28"/>
        </w:rPr>
        <w:t>Key</w:t>
      </w:r>
      <w:proofErr w:type="spellEnd"/>
      <w:r w:rsidRPr="00AA11CC">
        <w:rPr>
          <w:i/>
          <w:sz w:val="28"/>
          <w:szCs w:val="28"/>
        </w:rPr>
        <w:t xml:space="preserve"> </w:t>
      </w:r>
      <w:proofErr w:type="spellStart"/>
      <w:r w:rsidRPr="00AA11CC">
        <w:rPr>
          <w:i/>
          <w:sz w:val="28"/>
          <w:szCs w:val="28"/>
        </w:rPr>
        <w:t>words</w:t>
      </w:r>
      <w:proofErr w:type="spellEnd"/>
      <w:r w:rsidRPr="00AA11CC">
        <w:rPr>
          <w:i/>
          <w:sz w:val="28"/>
          <w:szCs w:val="28"/>
        </w:rPr>
        <w:t>:</w:t>
      </w:r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primary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school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Deravny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standard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of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primary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school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social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and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health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care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education</w:t>
      </w:r>
      <w:proofErr w:type="spellEnd"/>
      <w:r w:rsidRPr="00AA11CC">
        <w:rPr>
          <w:sz w:val="28"/>
          <w:szCs w:val="28"/>
        </w:rPr>
        <w:t xml:space="preserve"> </w:t>
      </w:r>
      <w:proofErr w:type="spellStart"/>
      <w:r w:rsidRPr="00AA11CC">
        <w:rPr>
          <w:sz w:val="28"/>
          <w:szCs w:val="28"/>
        </w:rPr>
        <w:t>field</w:t>
      </w:r>
      <w:proofErr w:type="spellEnd"/>
      <w:r w:rsidRPr="00AA11CC">
        <w:rPr>
          <w:sz w:val="28"/>
          <w:szCs w:val="28"/>
        </w:rPr>
        <w:t xml:space="preserve">, </w:t>
      </w:r>
      <w:proofErr w:type="spellStart"/>
      <w:r w:rsidRPr="00AA11CC">
        <w:rPr>
          <w:sz w:val="28"/>
          <w:szCs w:val="28"/>
        </w:rPr>
        <w:t>competence</w:t>
      </w:r>
      <w:proofErr w:type="spellEnd"/>
      <w:r w:rsidRPr="00AA11CC">
        <w:rPr>
          <w:sz w:val="28"/>
          <w:szCs w:val="28"/>
        </w:rPr>
        <w:t>.</w:t>
      </w:r>
    </w:p>
    <w:p w:rsidR="00AA11CC" w:rsidRPr="00AA11CC" w:rsidRDefault="00AA11CC" w:rsidP="00AA11CC"/>
    <w:p w:rsidR="00AA11CC" w:rsidRPr="00AA11CC" w:rsidRDefault="00AA11CC" w:rsidP="00AA11CC"/>
    <w:p w:rsidR="00AA11CC" w:rsidRPr="00AA11CC" w:rsidRDefault="00AA11CC" w:rsidP="00AA11CC"/>
    <w:p w:rsidR="003907C6" w:rsidRDefault="003907C6">
      <w:pPr>
        <w:spacing w:line="360" w:lineRule="auto"/>
        <w:jc w:val="both"/>
        <w:sectPr w:rsidR="003907C6" w:rsidSect="00D4206A">
          <w:pgSz w:w="11910" w:h="16840"/>
          <w:pgMar w:top="1420" w:right="995" w:bottom="709" w:left="1400" w:header="708" w:footer="708" w:gutter="0"/>
          <w:cols w:space="720"/>
        </w:sectPr>
      </w:pPr>
    </w:p>
    <w:p w:rsidR="003907C6" w:rsidRDefault="00DB0912" w:rsidP="0007105D">
      <w:pPr>
        <w:pStyle w:val="Heading1"/>
        <w:numPr>
          <w:ilvl w:val="0"/>
          <w:numId w:val="3"/>
        </w:numPr>
        <w:tabs>
          <w:tab w:val="left" w:pos="426"/>
        </w:tabs>
        <w:spacing w:before="72" w:after="2"/>
        <w:ind w:left="426" w:firstLine="0"/>
        <w:jc w:val="center"/>
        <w:rPr>
          <w:b w:val="0"/>
        </w:rPr>
      </w:pPr>
      <w:r>
        <w:lastRenderedPageBreak/>
        <w:t>Опис</w:t>
      </w:r>
      <w:r>
        <w:rPr>
          <w:spacing w:val="-10"/>
        </w:rPr>
        <w:t xml:space="preserve"> </w:t>
      </w:r>
      <w:r>
        <w:t>навчальної</w:t>
      </w:r>
      <w:r>
        <w:rPr>
          <w:spacing w:val="-10"/>
        </w:rPr>
        <w:t xml:space="preserve"> </w:t>
      </w:r>
      <w:r>
        <w:rPr>
          <w:spacing w:val="-2"/>
        </w:rPr>
        <w:t>дисципліни</w:t>
      </w:r>
    </w:p>
    <w:tbl>
      <w:tblPr>
        <w:tblStyle w:val="TableNormal"/>
        <w:tblW w:w="0" w:type="auto"/>
        <w:tblInd w:w="4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38"/>
        <w:gridCol w:w="3340"/>
        <w:gridCol w:w="3260"/>
      </w:tblGrid>
      <w:tr w:rsidR="003907C6" w:rsidTr="007F3D24">
        <w:trPr>
          <w:trHeight w:hRule="exact" w:val="561"/>
        </w:trPr>
        <w:tc>
          <w:tcPr>
            <w:tcW w:w="2738" w:type="dxa"/>
            <w:vMerge w:val="restart"/>
          </w:tcPr>
          <w:p w:rsidR="003907C6" w:rsidRDefault="00DB0912">
            <w:pPr>
              <w:pStyle w:val="TableParagraph"/>
              <w:spacing w:before="135" w:line="242" w:lineRule="auto"/>
              <w:ind w:left="801" w:hanging="19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Найменування показників</w:t>
            </w:r>
          </w:p>
        </w:tc>
        <w:tc>
          <w:tcPr>
            <w:tcW w:w="3340" w:type="dxa"/>
            <w:vMerge w:val="restart"/>
          </w:tcPr>
          <w:p w:rsidR="003907C6" w:rsidRDefault="00DB0912">
            <w:pPr>
              <w:pStyle w:val="TableParagraph"/>
              <w:spacing w:before="275"/>
              <w:ind w:left="249"/>
              <w:jc w:val="left"/>
              <w:rPr>
                <w:sz w:val="24"/>
              </w:rPr>
            </w:pPr>
            <w:r>
              <w:rPr>
                <w:sz w:val="24"/>
              </w:rPr>
              <w:t>Галузь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знань,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освітній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ступінь</w:t>
            </w:r>
          </w:p>
        </w:tc>
        <w:tc>
          <w:tcPr>
            <w:tcW w:w="3260" w:type="dxa"/>
          </w:tcPr>
          <w:p w:rsidR="003907C6" w:rsidRDefault="00DB0912">
            <w:pPr>
              <w:pStyle w:val="TableParagraph"/>
              <w:spacing w:line="268" w:lineRule="exact"/>
              <w:ind w:left="65" w:right="64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навчальної</w:t>
            </w:r>
          </w:p>
          <w:p w:rsidR="003907C6" w:rsidRDefault="00DB0912">
            <w:pPr>
              <w:pStyle w:val="TableParagraph"/>
              <w:spacing w:before="2" w:line="261" w:lineRule="exact"/>
              <w:ind w:left="65" w:right="71"/>
              <w:rPr>
                <w:sz w:val="24"/>
              </w:rPr>
            </w:pPr>
            <w:r>
              <w:rPr>
                <w:spacing w:val="-2"/>
                <w:sz w:val="24"/>
              </w:rPr>
              <w:t>дисципліни</w:t>
            </w:r>
          </w:p>
        </w:tc>
      </w:tr>
      <w:tr w:rsidR="003907C6" w:rsidTr="007F3D24">
        <w:trPr>
          <w:trHeight w:hRule="exact" w:val="287"/>
        </w:trPr>
        <w:tc>
          <w:tcPr>
            <w:tcW w:w="2738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3907C6" w:rsidRDefault="00DB0912">
            <w:pPr>
              <w:pStyle w:val="TableParagraph"/>
              <w:spacing w:line="258" w:lineRule="exact"/>
              <w:ind w:left="65" w:right="6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денна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навчання</w:t>
            </w:r>
          </w:p>
        </w:tc>
      </w:tr>
      <w:tr w:rsidR="003907C6" w:rsidTr="007F3D24">
        <w:trPr>
          <w:trHeight w:hRule="exact" w:val="562"/>
        </w:trPr>
        <w:tc>
          <w:tcPr>
            <w:tcW w:w="2738" w:type="dxa"/>
          </w:tcPr>
          <w:p w:rsidR="003907C6" w:rsidRDefault="00DB0912">
            <w:pPr>
              <w:pStyle w:val="TableParagraph"/>
              <w:spacing w:before="131"/>
              <w:ind w:left="101"/>
              <w:jc w:val="left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кредитів</w:t>
            </w:r>
            <w:r w:rsidR="009E7F81">
              <w:rPr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340" w:type="dxa"/>
          </w:tcPr>
          <w:p w:rsidR="003907C6" w:rsidRDefault="00DB0912">
            <w:pPr>
              <w:pStyle w:val="TableParagraph"/>
              <w:spacing w:line="268" w:lineRule="exact"/>
              <w:ind w:left="4" w:right="3"/>
              <w:rPr>
                <w:sz w:val="24"/>
              </w:rPr>
            </w:pPr>
            <w:r>
              <w:rPr>
                <w:sz w:val="24"/>
              </w:rPr>
              <w:t>Галузь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знань</w:t>
            </w:r>
          </w:p>
          <w:p w:rsidR="003907C6" w:rsidRDefault="00DB0912">
            <w:pPr>
              <w:pStyle w:val="TableParagraph"/>
              <w:spacing w:before="2" w:line="261" w:lineRule="exact"/>
              <w:ind w:left="3" w:right="3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Освіта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Педагогіка</w:t>
            </w:r>
          </w:p>
        </w:tc>
        <w:tc>
          <w:tcPr>
            <w:tcW w:w="3260" w:type="dxa"/>
          </w:tcPr>
          <w:p w:rsidR="003907C6" w:rsidRDefault="00DB0912">
            <w:pPr>
              <w:pStyle w:val="TableParagraph"/>
              <w:spacing w:before="131"/>
              <w:ind w:left="65" w:right="63"/>
              <w:rPr>
                <w:sz w:val="24"/>
              </w:rPr>
            </w:pPr>
            <w:r>
              <w:rPr>
                <w:spacing w:val="-2"/>
                <w:sz w:val="24"/>
              </w:rPr>
              <w:t>Обов’язкова</w:t>
            </w:r>
          </w:p>
        </w:tc>
      </w:tr>
      <w:tr w:rsidR="003907C6" w:rsidTr="007F3D24">
        <w:trPr>
          <w:trHeight w:hRule="exact" w:val="287"/>
        </w:trPr>
        <w:tc>
          <w:tcPr>
            <w:tcW w:w="2738" w:type="dxa"/>
            <w:vMerge w:val="restart"/>
          </w:tcPr>
          <w:p w:rsidR="003907C6" w:rsidRDefault="00DB0912" w:rsidP="00ED07DF">
            <w:pPr>
              <w:pStyle w:val="TableParagraph"/>
              <w:spacing w:before="54"/>
              <w:ind w:left="101" w:right="205"/>
              <w:jc w:val="left"/>
              <w:rPr>
                <w:sz w:val="24"/>
              </w:rPr>
            </w:pPr>
            <w:r>
              <w:rPr>
                <w:sz w:val="24"/>
              </w:rPr>
              <w:t>Індивідуальне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науково-</w:t>
            </w:r>
            <w:proofErr w:type="spellEnd"/>
            <w:r>
              <w:rPr>
                <w:sz w:val="24"/>
              </w:rPr>
              <w:t xml:space="preserve"> дослідне завдання: </w:t>
            </w:r>
            <w:r w:rsidR="00ED07DF">
              <w:rPr>
                <w:sz w:val="24"/>
                <w:u w:val="single"/>
              </w:rPr>
              <w:t>реферат</w:t>
            </w:r>
          </w:p>
        </w:tc>
        <w:tc>
          <w:tcPr>
            <w:tcW w:w="3340" w:type="dxa"/>
            <w:vMerge w:val="restart"/>
          </w:tcPr>
          <w:p w:rsidR="003907C6" w:rsidRDefault="003907C6">
            <w:pPr>
              <w:pStyle w:val="TableParagraph"/>
              <w:jc w:val="left"/>
              <w:rPr>
                <w:b/>
                <w:sz w:val="24"/>
              </w:rPr>
            </w:pPr>
          </w:p>
          <w:p w:rsidR="003907C6" w:rsidRDefault="003907C6">
            <w:pPr>
              <w:pStyle w:val="TableParagraph"/>
              <w:spacing w:before="68"/>
              <w:jc w:val="left"/>
              <w:rPr>
                <w:b/>
                <w:sz w:val="24"/>
              </w:rPr>
            </w:pPr>
          </w:p>
          <w:p w:rsidR="003907C6" w:rsidRDefault="00DB0912">
            <w:pPr>
              <w:pStyle w:val="TableParagraph"/>
              <w:ind w:left="2" w:right="3"/>
              <w:rPr>
                <w:sz w:val="24"/>
              </w:rPr>
            </w:pPr>
            <w:r>
              <w:rPr>
                <w:spacing w:val="-2"/>
                <w:sz w:val="24"/>
              </w:rPr>
              <w:t>Спеціальність</w:t>
            </w:r>
          </w:p>
          <w:p w:rsidR="003907C6" w:rsidRDefault="00DB0912" w:rsidP="009E7F81">
            <w:pPr>
              <w:pStyle w:val="TableParagraph"/>
              <w:spacing w:before="3"/>
              <w:ind w:left="1" w:right="4"/>
              <w:rPr>
                <w:sz w:val="24"/>
              </w:rPr>
            </w:pPr>
            <w:r>
              <w:rPr>
                <w:sz w:val="24"/>
              </w:rPr>
              <w:t>01</w:t>
            </w:r>
            <w:r w:rsidR="009E7F81"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 w:rsidR="009E7F81">
              <w:rPr>
                <w:sz w:val="24"/>
              </w:rPr>
              <w:t>Початкова освіта</w:t>
            </w:r>
          </w:p>
        </w:tc>
        <w:tc>
          <w:tcPr>
            <w:tcW w:w="3260" w:type="dxa"/>
          </w:tcPr>
          <w:p w:rsidR="003907C6" w:rsidRDefault="00DB0912">
            <w:pPr>
              <w:pStyle w:val="TableParagraph"/>
              <w:spacing w:line="258" w:lineRule="exact"/>
              <w:ind w:left="65" w:right="6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Рік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підготовки:</w:t>
            </w:r>
          </w:p>
        </w:tc>
      </w:tr>
      <w:tr w:rsidR="003907C6" w:rsidTr="007F3D24">
        <w:trPr>
          <w:trHeight w:hRule="exact" w:val="676"/>
        </w:trPr>
        <w:tc>
          <w:tcPr>
            <w:tcW w:w="2738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3907C6" w:rsidRDefault="009E7F81">
            <w:pPr>
              <w:pStyle w:val="TableParagraph"/>
              <w:spacing w:before="188"/>
              <w:ind w:left="65" w:right="66"/>
              <w:rPr>
                <w:sz w:val="24"/>
              </w:rPr>
            </w:pPr>
            <w:r>
              <w:rPr>
                <w:sz w:val="24"/>
              </w:rPr>
              <w:t>2</w:t>
            </w:r>
            <w:r w:rsidR="00DB0912">
              <w:rPr>
                <w:sz w:val="24"/>
              </w:rPr>
              <w:t>-</w:t>
            </w:r>
            <w:r w:rsidR="00DB0912">
              <w:rPr>
                <w:spacing w:val="-10"/>
                <w:sz w:val="24"/>
              </w:rPr>
              <w:t>й</w:t>
            </w:r>
          </w:p>
        </w:tc>
      </w:tr>
      <w:tr w:rsidR="003907C6" w:rsidTr="007F3D24">
        <w:trPr>
          <w:trHeight w:hRule="exact" w:val="287"/>
        </w:trPr>
        <w:tc>
          <w:tcPr>
            <w:tcW w:w="2738" w:type="dxa"/>
            <w:vMerge w:val="restart"/>
          </w:tcPr>
          <w:p w:rsidR="003907C6" w:rsidRDefault="003907C6">
            <w:pPr>
              <w:pStyle w:val="TableParagraph"/>
              <w:spacing w:before="6"/>
              <w:jc w:val="left"/>
              <w:rPr>
                <w:b/>
                <w:sz w:val="24"/>
              </w:rPr>
            </w:pPr>
          </w:p>
          <w:p w:rsidR="003907C6" w:rsidRDefault="00DB0912">
            <w:pPr>
              <w:pStyle w:val="TableParagraph"/>
              <w:spacing w:line="237" w:lineRule="auto"/>
              <w:ind w:left="101" w:right="6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Загальна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кількість </w:t>
            </w:r>
            <w:r>
              <w:rPr>
                <w:sz w:val="24"/>
              </w:rPr>
              <w:t>годин – 90 год.</w:t>
            </w:r>
          </w:p>
        </w:tc>
        <w:tc>
          <w:tcPr>
            <w:tcW w:w="334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3907C6" w:rsidRDefault="00DB0912">
            <w:pPr>
              <w:pStyle w:val="TableParagraph"/>
              <w:spacing w:line="258" w:lineRule="exact"/>
              <w:ind w:left="65" w:right="6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Семестр</w:t>
            </w:r>
          </w:p>
        </w:tc>
      </w:tr>
      <w:tr w:rsidR="003907C6" w:rsidTr="007F3D24">
        <w:trPr>
          <w:trHeight w:hRule="exact" w:val="283"/>
        </w:trPr>
        <w:tc>
          <w:tcPr>
            <w:tcW w:w="2738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3907C6" w:rsidRDefault="001240D1">
            <w:pPr>
              <w:pStyle w:val="TableParagraph"/>
              <w:spacing w:line="254" w:lineRule="exact"/>
              <w:ind w:left="71" w:right="6"/>
              <w:rPr>
                <w:sz w:val="24"/>
              </w:rPr>
            </w:pPr>
            <w:r>
              <w:rPr>
                <w:sz w:val="24"/>
              </w:rPr>
              <w:t>1</w:t>
            </w:r>
            <w:r w:rsidR="00DB0912">
              <w:rPr>
                <w:sz w:val="24"/>
              </w:rPr>
              <w:t>-</w:t>
            </w:r>
            <w:r w:rsidR="00DB0912">
              <w:rPr>
                <w:spacing w:val="-10"/>
                <w:sz w:val="24"/>
              </w:rPr>
              <w:t>й</w:t>
            </w:r>
          </w:p>
        </w:tc>
      </w:tr>
      <w:tr w:rsidR="003907C6" w:rsidTr="007F3D24">
        <w:trPr>
          <w:trHeight w:hRule="exact" w:val="287"/>
        </w:trPr>
        <w:tc>
          <w:tcPr>
            <w:tcW w:w="2738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3907C6" w:rsidRDefault="00DB0912">
            <w:pPr>
              <w:pStyle w:val="TableParagraph"/>
              <w:spacing w:line="258" w:lineRule="exact"/>
              <w:ind w:left="65" w:right="66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Лекції</w:t>
            </w:r>
          </w:p>
        </w:tc>
      </w:tr>
      <w:tr w:rsidR="003907C6" w:rsidTr="007F3D24">
        <w:trPr>
          <w:trHeight w:hRule="exact" w:val="283"/>
        </w:trPr>
        <w:tc>
          <w:tcPr>
            <w:tcW w:w="2738" w:type="dxa"/>
            <w:vMerge w:val="restart"/>
          </w:tcPr>
          <w:p w:rsidR="003907C6" w:rsidRDefault="00DB0912">
            <w:pPr>
              <w:pStyle w:val="TableParagraph"/>
              <w:spacing w:before="63"/>
              <w:ind w:left="101" w:right="119"/>
              <w:jc w:val="left"/>
              <w:rPr>
                <w:sz w:val="24"/>
              </w:rPr>
            </w:pPr>
            <w:r>
              <w:rPr>
                <w:sz w:val="24"/>
              </w:rPr>
              <w:t>Тижневих годин для денної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навчання: 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семестр: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аудиторних</w:t>
            </w:r>
            <w:r>
              <w:rPr>
                <w:spacing w:val="-6"/>
                <w:sz w:val="24"/>
              </w:rPr>
              <w:t xml:space="preserve"> </w:t>
            </w:r>
            <w:r w:rsidR="00ED07DF">
              <w:rPr>
                <w:sz w:val="24"/>
              </w:rPr>
              <w:t>– 4</w:t>
            </w:r>
            <w:r w:rsidR="001240D1">
              <w:rPr>
                <w:sz w:val="24"/>
              </w:rPr>
              <w:t>0</w:t>
            </w:r>
            <w:r>
              <w:rPr>
                <w:sz w:val="24"/>
              </w:rPr>
              <w:t xml:space="preserve"> год.</w:t>
            </w:r>
          </w:p>
          <w:p w:rsidR="003907C6" w:rsidRDefault="00DB0912">
            <w:pPr>
              <w:pStyle w:val="TableParagraph"/>
              <w:spacing w:before="1" w:line="242" w:lineRule="auto"/>
              <w:ind w:left="101" w:right="640"/>
              <w:jc w:val="left"/>
              <w:rPr>
                <w:sz w:val="24"/>
              </w:rPr>
            </w:pPr>
            <w:r>
              <w:rPr>
                <w:sz w:val="24"/>
              </w:rPr>
              <w:t>самостійної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роботи студента – 16 год.</w:t>
            </w:r>
          </w:p>
        </w:tc>
        <w:tc>
          <w:tcPr>
            <w:tcW w:w="3340" w:type="dxa"/>
            <w:vMerge w:val="restart"/>
          </w:tcPr>
          <w:p w:rsidR="003907C6" w:rsidRDefault="003907C6">
            <w:pPr>
              <w:pStyle w:val="TableParagraph"/>
              <w:jc w:val="left"/>
              <w:rPr>
                <w:b/>
                <w:sz w:val="24"/>
              </w:rPr>
            </w:pPr>
          </w:p>
          <w:p w:rsidR="003907C6" w:rsidRDefault="003907C6">
            <w:pPr>
              <w:pStyle w:val="TableParagraph"/>
              <w:jc w:val="left"/>
              <w:rPr>
                <w:b/>
                <w:sz w:val="24"/>
              </w:rPr>
            </w:pPr>
          </w:p>
          <w:p w:rsidR="003907C6" w:rsidRDefault="003907C6">
            <w:pPr>
              <w:pStyle w:val="TableParagraph"/>
              <w:spacing w:before="71"/>
              <w:jc w:val="left"/>
              <w:rPr>
                <w:b/>
                <w:sz w:val="24"/>
              </w:rPr>
            </w:pPr>
          </w:p>
          <w:p w:rsidR="003907C6" w:rsidRDefault="00DB0912" w:rsidP="009E7F81">
            <w:pPr>
              <w:pStyle w:val="TableParagraph"/>
              <w:ind w:left="907" w:right="897" w:firstLine="48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Ступінь </w:t>
            </w:r>
            <w:r w:rsidR="009E7F81">
              <w:rPr>
                <w:sz w:val="24"/>
              </w:rPr>
              <w:t>бакалавра</w:t>
            </w:r>
          </w:p>
        </w:tc>
        <w:tc>
          <w:tcPr>
            <w:tcW w:w="3260" w:type="dxa"/>
          </w:tcPr>
          <w:p w:rsidR="003907C6" w:rsidRDefault="00DB0912">
            <w:pPr>
              <w:pStyle w:val="TableParagraph"/>
              <w:spacing w:line="253" w:lineRule="exact"/>
              <w:ind w:left="65" w:right="66"/>
              <w:rPr>
                <w:sz w:val="24"/>
              </w:rPr>
            </w:pPr>
            <w:r>
              <w:rPr>
                <w:sz w:val="24"/>
              </w:rPr>
              <w:t>1</w:t>
            </w:r>
            <w:r w:rsidR="009E7F81"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</w:tr>
      <w:tr w:rsidR="003907C6" w:rsidTr="007F3D24">
        <w:trPr>
          <w:trHeight w:hRule="exact" w:val="287"/>
        </w:trPr>
        <w:tc>
          <w:tcPr>
            <w:tcW w:w="2738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3907C6" w:rsidRDefault="00DB0912">
            <w:pPr>
              <w:pStyle w:val="TableParagraph"/>
              <w:spacing w:line="258" w:lineRule="exact"/>
              <w:ind w:left="65" w:right="6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Практичні, </w:t>
            </w:r>
            <w:r>
              <w:rPr>
                <w:b/>
                <w:i/>
                <w:spacing w:val="-2"/>
                <w:sz w:val="24"/>
              </w:rPr>
              <w:t>семінарські</w:t>
            </w:r>
          </w:p>
        </w:tc>
      </w:tr>
      <w:tr w:rsidR="003907C6" w:rsidTr="007F3D24">
        <w:trPr>
          <w:trHeight w:hRule="exact" w:val="288"/>
        </w:trPr>
        <w:tc>
          <w:tcPr>
            <w:tcW w:w="2738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3907C6" w:rsidRDefault="009E7F81">
            <w:pPr>
              <w:pStyle w:val="TableParagraph"/>
              <w:spacing w:line="258" w:lineRule="exact"/>
              <w:ind w:left="65" w:right="66"/>
              <w:rPr>
                <w:sz w:val="24"/>
              </w:rPr>
            </w:pPr>
            <w:r>
              <w:rPr>
                <w:sz w:val="24"/>
              </w:rPr>
              <w:t>28</w:t>
            </w:r>
            <w:r w:rsidR="00DB0912">
              <w:rPr>
                <w:spacing w:val="2"/>
                <w:sz w:val="24"/>
              </w:rPr>
              <w:t xml:space="preserve"> </w:t>
            </w:r>
            <w:r w:rsidR="00DB0912">
              <w:rPr>
                <w:spacing w:val="-4"/>
                <w:sz w:val="24"/>
              </w:rPr>
              <w:t>год.</w:t>
            </w:r>
          </w:p>
        </w:tc>
      </w:tr>
      <w:tr w:rsidR="003907C6" w:rsidTr="007F3D24">
        <w:trPr>
          <w:trHeight w:hRule="exact" w:val="283"/>
        </w:trPr>
        <w:tc>
          <w:tcPr>
            <w:tcW w:w="2738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3907C6" w:rsidRDefault="00DB0912">
            <w:pPr>
              <w:pStyle w:val="TableParagraph"/>
              <w:spacing w:line="254" w:lineRule="exact"/>
              <w:ind w:left="65" w:right="6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Самостійна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робота</w:t>
            </w:r>
          </w:p>
        </w:tc>
      </w:tr>
      <w:tr w:rsidR="003907C6" w:rsidTr="007F3D24">
        <w:trPr>
          <w:trHeight w:hRule="exact" w:val="288"/>
        </w:trPr>
        <w:tc>
          <w:tcPr>
            <w:tcW w:w="2738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3907C6" w:rsidRDefault="009E7F81">
            <w:pPr>
              <w:pStyle w:val="TableParagraph"/>
              <w:spacing w:line="258" w:lineRule="exact"/>
              <w:ind w:left="65" w:right="66"/>
              <w:rPr>
                <w:sz w:val="24"/>
              </w:rPr>
            </w:pPr>
            <w:r>
              <w:rPr>
                <w:sz w:val="24"/>
              </w:rPr>
              <w:t>5</w:t>
            </w:r>
            <w:r w:rsidR="00DB0912">
              <w:rPr>
                <w:sz w:val="24"/>
              </w:rPr>
              <w:t>0</w:t>
            </w:r>
            <w:r w:rsidR="00DB0912">
              <w:rPr>
                <w:spacing w:val="2"/>
                <w:sz w:val="24"/>
              </w:rPr>
              <w:t xml:space="preserve"> </w:t>
            </w:r>
            <w:r w:rsidR="00DB0912">
              <w:rPr>
                <w:spacing w:val="-4"/>
                <w:sz w:val="24"/>
              </w:rPr>
              <w:t>год.</w:t>
            </w:r>
          </w:p>
        </w:tc>
      </w:tr>
      <w:tr w:rsidR="003907C6" w:rsidTr="007F3D24">
        <w:trPr>
          <w:trHeight w:hRule="exact" w:val="383"/>
        </w:trPr>
        <w:tc>
          <w:tcPr>
            <w:tcW w:w="2738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 w:val="restart"/>
          </w:tcPr>
          <w:p w:rsidR="003907C6" w:rsidRDefault="00DB0912">
            <w:pPr>
              <w:pStyle w:val="TableParagraph"/>
              <w:spacing w:before="39"/>
              <w:ind w:left="623"/>
              <w:jc w:val="left"/>
              <w:rPr>
                <w:b/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контролю: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залік</w:t>
            </w:r>
          </w:p>
        </w:tc>
      </w:tr>
      <w:tr w:rsidR="003907C6" w:rsidTr="007F3D24">
        <w:trPr>
          <w:trHeight w:hRule="exact" w:val="561"/>
        </w:trPr>
        <w:tc>
          <w:tcPr>
            <w:tcW w:w="2738" w:type="dxa"/>
          </w:tcPr>
          <w:p w:rsidR="003907C6" w:rsidRDefault="00C206F3">
            <w:pPr>
              <w:pStyle w:val="TableParagraph"/>
              <w:spacing w:line="267" w:lineRule="exact"/>
              <w:ind w:left="9" w:right="12"/>
              <w:rPr>
                <w:sz w:val="24"/>
              </w:rPr>
            </w:pPr>
            <w:hyperlink r:id="rId9">
              <w:r w:rsidR="00DB0912">
                <w:rPr>
                  <w:spacing w:val="-2"/>
                  <w:sz w:val="24"/>
                </w:rPr>
                <w:t>http://moodle.mdu.edu.ua</w:t>
              </w:r>
            </w:hyperlink>
          </w:p>
          <w:p w:rsidR="003907C6" w:rsidRDefault="003907C6">
            <w:pPr>
              <w:pStyle w:val="TableParagraph"/>
              <w:spacing w:line="265" w:lineRule="exact"/>
              <w:ind w:right="12"/>
              <w:rPr>
                <w:sz w:val="24"/>
              </w:rPr>
            </w:pPr>
          </w:p>
        </w:tc>
        <w:tc>
          <w:tcPr>
            <w:tcW w:w="334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</w:tr>
    </w:tbl>
    <w:p w:rsidR="003907C6" w:rsidRDefault="00DB0912" w:rsidP="00327BD1">
      <w:pPr>
        <w:pStyle w:val="a3"/>
        <w:spacing w:before="1" w:line="275" w:lineRule="exact"/>
        <w:ind w:left="426"/>
        <w:jc w:val="both"/>
      </w:pPr>
      <w:r>
        <w:t>Мова</w:t>
      </w:r>
      <w:r>
        <w:rPr>
          <w:spacing w:val="-4"/>
        </w:rPr>
        <w:t xml:space="preserve"> </w:t>
      </w:r>
      <w:r>
        <w:t>навчання</w:t>
      </w:r>
      <w:r>
        <w:rPr>
          <w:spacing w:val="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rPr>
          <w:spacing w:val="-2"/>
        </w:rPr>
        <w:t>українська</w:t>
      </w:r>
    </w:p>
    <w:p w:rsidR="003907C6" w:rsidRDefault="00DB0912" w:rsidP="00327BD1">
      <w:pPr>
        <w:pStyle w:val="a3"/>
        <w:ind w:left="426" w:right="660"/>
        <w:jc w:val="both"/>
      </w:pPr>
      <w:r>
        <w:rPr>
          <w:b/>
        </w:rPr>
        <w:t>Примітка</w:t>
      </w:r>
      <w:r>
        <w:t>. Співвідношення кількості годин аудиторних занять до самостійної і індивідуальної</w:t>
      </w:r>
      <w:r>
        <w:rPr>
          <w:spacing w:val="-9"/>
        </w:rPr>
        <w:t xml:space="preserve"> </w:t>
      </w:r>
      <w:r>
        <w:t>роботи</w:t>
      </w:r>
      <w:r>
        <w:rPr>
          <w:spacing w:val="-3"/>
        </w:rPr>
        <w:t xml:space="preserve"> </w:t>
      </w:r>
      <w:r>
        <w:t>становить: для денної</w:t>
      </w:r>
      <w:r>
        <w:rPr>
          <w:spacing w:val="-9"/>
        </w:rPr>
        <w:t xml:space="preserve"> </w:t>
      </w:r>
      <w:r>
        <w:t>форми навчання –</w:t>
      </w:r>
      <w:r>
        <w:rPr>
          <w:spacing w:val="40"/>
        </w:rPr>
        <w:t xml:space="preserve"> </w:t>
      </w:r>
      <w:r>
        <w:t>90</w:t>
      </w:r>
      <w:r>
        <w:rPr>
          <w:spacing w:val="-5"/>
        </w:rPr>
        <w:t xml:space="preserve"> </w:t>
      </w:r>
      <w:proofErr w:type="spellStart"/>
      <w:r>
        <w:t>год</w:t>
      </w:r>
      <w:proofErr w:type="spellEnd"/>
      <w:r>
        <w:t>:</w:t>
      </w:r>
      <w:r>
        <w:rPr>
          <w:spacing w:val="40"/>
        </w:rPr>
        <w:t xml:space="preserve"> </w:t>
      </w:r>
      <w:r w:rsidR="009E7F81">
        <w:rPr>
          <w:u w:val="single"/>
        </w:rPr>
        <w:t>4</w:t>
      </w:r>
      <w:r>
        <w:rPr>
          <w:u w:val="single"/>
        </w:rPr>
        <w:t>0</w:t>
      </w:r>
      <w:r>
        <w:rPr>
          <w:spacing w:val="-4"/>
          <w:u w:val="single"/>
        </w:rPr>
        <w:t xml:space="preserve"> </w:t>
      </w:r>
      <w:proofErr w:type="spellStart"/>
      <w:r>
        <w:rPr>
          <w:u w:val="single"/>
        </w:rPr>
        <w:t>год</w:t>
      </w:r>
      <w:proofErr w:type="spellEnd"/>
      <w:r>
        <w:rPr>
          <w:spacing w:val="-2"/>
        </w:rPr>
        <w:t xml:space="preserve"> </w:t>
      </w:r>
      <w:r w:rsidR="009E7F81">
        <w:t>– аудиторні заняття, 5</w:t>
      </w:r>
      <w:r>
        <w:t>0</w:t>
      </w:r>
      <w:r>
        <w:rPr>
          <w:u w:val="single"/>
        </w:rPr>
        <w:t xml:space="preserve"> год.</w:t>
      </w:r>
      <w:r>
        <w:t xml:space="preserve"> – самостійна робота (33% / 67%)</w:t>
      </w:r>
    </w:p>
    <w:p w:rsidR="003907C6" w:rsidRDefault="003907C6">
      <w:pPr>
        <w:pStyle w:val="a3"/>
        <w:spacing w:before="101"/>
        <w:rPr>
          <w:sz w:val="20"/>
        </w:rPr>
      </w:pPr>
    </w:p>
    <w:tbl>
      <w:tblPr>
        <w:tblStyle w:val="TableNormal"/>
        <w:tblW w:w="0" w:type="auto"/>
        <w:tblInd w:w="4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38"/>
        <w:gridCol w:w="3340"/>
        <w:gridCol w:w="3260"/>
      </w:tblGrid>
      <w:tr w:rsidR="003907C6" w:rsidTr="007F3D24">
        <w:trPr>
          <w:trHeight w:hRule="exact" w:val="561"/>
        </w:trPr>
        <w:tc>
          <w:tcPr>
            <w:tcW w:w="2738" w:type="dxa"/>
            <w:vMerge w:val="restart"/>
          </w:tcPr>
          <w:p w:rsidR="003907C6" w:rsidRDefault="00DB0912">
            <w:pPr>
              <w:pStyle w:val="TableParagraph"/>
              <w:spacing w:before="138" w:line="237" w:lineRule="auto"/>
              <w:ind w:left="801" w:hanging="19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Найменування показників</w:t>
            </w:r>
          </w:p>
        </w:tc>
        <w:tc>
          <w:tcPr>
            <w:tcW w:w="3340" w:type="dxa"/>
            <w:vMerge w:val="restart"/>
          </w:tcPr>
          <w:p w:rsidR="003907C6" w:rsidRDefault="00DB0912">
            <w:pPr>
              <w:pStyle w:val="TableParagraph"/>
              <w:spacing w:before="275"/>
              <w:ind w:left="249"/>
              <w:jc w:val="left"/>
              <w:rPr>
                <w:sz w:val="24"/>
              </w:rPr>
            </w:pPr>
            <w:r>
              <w:rPr>
                <w:sz w:val="24"/>
              </w:rPr>
              <w:t>Галузь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знань,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освітній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ступінь</w:t>
            </w:r>
          </w:p>
        </w:tc>
        <w:tc>
          <w:tcPr>
            <w:tcW w:w="3260" w:type="dxa"/>
          </w:tcPr>
          <w:p w:rsidR="003907C6" w:rsidRDefault="00DB0912">
            <w:pPr>
              <w:pStyle w:val="TableParagraph"/>
              <w:spacing w:line="268" w:lineRule="exact"/>
              <w:ind w:left="65" w:right="64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навчальної</w:t>
            </w:r>
          </w:p>
          <w:p w:rsidR="003907C6" w:rsidRDefault="00DB0912">
            <w:pPr>
              <w:pStyle w:val="TableParagraph"/>
              <w:spacing w:before="2" w:line="261" w:lineRule="exact"/>
              <w:ind w:left="65" w:right="71"/>
              <w:rPr>
                <w:sz w:val="24"/>
              </w:rPr>
            </w:pPr>
            <w:r>
              <w:rPr>
                <w:spacing w:val="-2"/>
                <w:sz w:val="24"/>
              </w:rPr>
              <w:t>дисципліни</w:t>
            </w:r>
          </w:p>
        </w:tc>
      </w:tr>
      <w:tr w:rsidR="003907C6" w:rsidTr="007F3D24">
        <w:trPr>
          <w:trHeight w:hRule="exact" w:val="288"/>
        </w:trPr>
        <w:tc>
          <w:tcPr>
            <w:tcW w:w="2738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3907C6" w:rsidRDefault="00DB0912">
            <w:pPr>
              <w:pStyle w:val="TableParagraph"/>
              <w:spacing w:line="258" w:lineRule="exact"/>
              <w:ind w:left="65" w:right="6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заочна форма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навчання</w:t>
            </w:r>
          </w:p>
        </w:tc>
      </w:tr>
      <w:tr w:rsidR="003907C6" w:rsidTr="007F3D24">
        <w:trPr>
          <w:trHeight w:hRule="exact" w:val="561"/>
        </w:trPr>
        <w:tc>
          <w:tcPr>
            <w:tcW w:w="2738" w:type="dxa"/>
          </w:tcPr>
          <w:p w:rsidR="003907C6" w:rsidRDefault="00DB0912">
            <w:pPr>
              <w:pStyle w:val="TableParagraph"/>
              <w:spacing w:before="126"/>
              <w:ind w:left="101"/>
              <w:jc w:val="left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кредитів</w:t>
            </w:r>
            <w:r w:rsidR="001240D1">
              <w:rPr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340" w:type="dxa"/>
          </w:tcPr>
          <w:p w:rsidR="003907C6" w:rsidRDefault="00DB0912">
            <w:pPr>
              <w:pStyle w:val="TableParagraph"/>
              <w:spacing w:line="267" w:lineRule="exact"/>
              <w:ind w:left="4" w:right="3"/>
              <w:rPr>
                <w:sz w:val="24"/>
              </w:rPr>
            </w:pPr>
            <w:r>
              <w:rPr>
                <w:sz w:val="24"/>
              </w:rPr>
              <w:t>Галузь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знань</w:t>
            </w:r>
          </w:p>
          <w:p w:rsidR="003907C6" w:rsidRDefault="00DB0912">
            <w:pPr>
              <w:pStyle w:val="TableParagraph"/>
              <w:spacing w:line="265" w:lineRule="exact"/>
              <w:ind w:left="3" w:right="3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Освіта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Педагогіка</w:t>
            </w:r>
          </w:p>
        </w:tc>
        <w:tc>
          <w:tcPr>
            <w:tcW w:w="3260" w:type="dxa"/>
          </w:tcPr>
          <w:p w:rsidR="003907C6" w:rsidRDefault="00DB0912">
            <w:pPr>
              <w:pStyle w:val="TableParagraph"/>
              <w:spacing w:before="126"/>
              <w:ind w:left="65" w:right="65"/>
              <w:rPr>
                <w:sz w:val="24"/>
              </w:rPr>
            </w:pPr>
            <w:r>
              <w:rPr>
                <w:spacing w:val="-2"/>
                <w:sz w:val="24"/>
              </w:rPr>
              <w:t>Обов’язкова</w:t>
            </w:r>
          </w:p>
        </w:tc>
      </w:tr>
      <w:tr w:rsidR="003907C6" w:rsidTr="007F3D24">
        <w:trPr>
          <w:trHeight w:hRule="exact" w:val="283"/>
        </w:trPr>
        <w:tc>
          <w:tcPr>
            <w:tcW w:w="2738" w:type="dxa"/>
            <w:vMerge w:val="restart"/>
          </w:tcPr>
          <w:p w:rsidR="003907C6" w:rsidRDefault="00DB0912" w:rsidP="00ED07DF">
            <w:pPr>
              <w:pStyle w:val="TableParagraph"/>
              <w:spacing w:before="54"/>
              <w:ind w:left="101" w:right="205"/>
              <w:jc w:val="left"/>
              <w:rPr>
                <w:sz w:val="24"/>
              </w:rPr>
            </w:pPr>
            <w:r>
              <w:rPr>
                <w:sz w:val="24"/>
              </w:rPr>
              <w:t>Індивідуальне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науково-</w:t>
            </w:r>
            <w:proofErr w:type="spellEnd"/>
            <w:r>
              <w:rPr>
                <w:sz w:val="24"/>
              </w:rPr>
              <w:t xml:space="preserve"> </w:t>
            </w:r>
            <w:r w:rsidRPr="009E7F81">
              <w:rPr>
                <w:sz w:val="24"/>
              </w:rPr>
              <w:t xml:space="preserve">дослідне завдання: </w:t>
            </w:r>
            <w:r w:rsidR="00ED07DF">
              <w:rPr>
                <w:sz w:val="24"/>
              </w:rPr>
              <w:t>реферат</w:t>
            </w:r>
          </w:p>
        </w:tc>
        <w:tc>
          <w:tcPr>
            <w:tcW w:w="3340" w:type="dxa"/>
            <w:vMerge w:val="restart"/>
          </w:tcPr>
          <w:p w:rsidR="003907C6" w:rsidRDefault="003907C6">
            <w:pPr>
              <w:pStyle w:val="TableParagraph"/>
              <w:jc w:val="left"/>
              <w:rPr>
                <w:sz w:val="24"/>
              </w:rPr>
            </w:pPr>
          </w:p>
          <w:p w:rsidR="003907C6" w:rsidRDefault="003907C6">
            <w:pPr>
              <w:pStyle w:val="TableParagraph"/>
              <w:spacing w:before="68"/>
              <w:jc w:val="left"/>
              <w:rPr>
                <w:sz w:val="24"/>
              </w:rPr>
            </w:pPr>
          </w:p>
          <w:p w:rsidR="003907C6" w:rsidRDefault="00DB0912">
            <w:pPr>
              <w:pStyle w:val="TableParagraph"/>
              <w:ind w:left="2" w:right="3"/>
              <w:rPr>
                <w:sz w:val="24"/>
              </w:rPr>
            </w:pPr>
            <w:r>
              <w:rPr>
                <w:spacing w:val="-2"/>
                <w:sz w:val="24"/>
              </w:rPr>
              <w:t>Спеціальність</w:t>
            </w:r>
          </w:p>
          <w:p w:rsidR="003907C6" w:rsidRDefault="009E7F81">
            <w:pPr>
              <w:pStyle w:val="TableParagraph"/>
              <w:spacing w:before="3"/>
              <w:ind w:left="1" w:right="4"/>
              <w:rPr>
                <w:sz w:val="24"/>
              </w:rPr>
            </w:pPr>
            <w:r>
              <w:rPr>
                <w:sz w:val="24"/>
              </w:rPr>
              <w:t>013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Початкова освіта</w:t>
            </w:r>
          </w:p>
        </w:tc>
        <w:tc>
          <w:tcPr>
            <w:tcW w:w="3260" w:type="dxa"/>
          </w:tcPr>
          <w:p w:rsidR="003907C6" w:rsidRDefault="00DB0912">
            <w:pPr>
              <w:pStyle w:val="TableParagraph"/>
              <w:spacing w:line="253" w:lineRule="exact"/>
              <w:ind w:left="65" w:right="6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Рік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підготовки:</w:t>
            </w:r>
          </w:p>
        </w:tc>
      </w:tr>
      <w:tr w:rsidR="003907C6" w:rsidTr="009E7F81">
        <w:trPr>
          <w:trHeight w:hRule="exact" w:val="943"/>
        </w:trPr>
        <w:tc>
          <w:tcPr>
            <w:tcW w:w="2738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3907C6" w:rsidRDefault="00DB0912">
            <w:pPr>
              <w:pStyle w:val="TableParagraph"/>
              <w:spacing w:before="188"/>
              <w:ind w:left="65" w:right="66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й</w:t>
            </w:r>
          </w:p>
        </w:tc>
      </w:tr>
      <w:tr w:rsidR="003907C6" w:rsidTr="007F3D24">
        <w:trPr>
          <w:trHeight w:hRule="exact" w:val="283"/>
        </w:trPr>
        <w:tc>
          <w:tcPr>
            <w:tcW w:w="2738" w:type="dxa"/>
            <w:vMerge w:val="restart"/>
          </w:tcPr>
          <w:p w:rsidR="003907C6" w:rsidRDefault="003907C6">
            <w:pPr>
              <w:pStyle w:val="TableParagraph"/>
              <w:jc w:val="left"/>
              <w:rPr>
                <w:sz w:val="24"/>
              </w:rPr>
            </w:pPr>
          </w:p>
          <w:p w:rsidR="003907C6" w:rsidRDefault="003907C6">
            <w:pPr>
              <w:pStyle w:val="TableParagraph"/>
              <w:jc w:val="left"/>
              <w:rPr>
                <w:sz w:val="24"/>
              </w:rPr>
            </w:pPr>
          </w:p>
          <w:p w:rsidR="003907C6" w:rsidRDefault="003907C6">
            <w:pPr>
              <w:pStyle w:val="TableParagraph"/>
              <w:jc w:val="left"/>
              <w:rPr>
                <w:sz w:val="24"/>
              </w:rPr>
            </w:pPr>
          </w:p>
          <w:p w:rsidR="003907C6" w:rsidRDefault="003907C6">
            <w:pPr>
              <w:pStyle w:val="TableParagraph"/>
              <w:spacing w:before="78"/>
              <w:jc w:val="left"/>
              <w:rPr>
                <w:sz w:val="24"/>
              </w:rPr>
            </w:pPr>
          </w:p>
          <w:p w:rsidR="003907C6" w:rsidRDefault="00DB0912">
            <w:pPr>
              <w:pStyle w:val="TableParagraph"/>
              <w:spacing w:before="1" w:line="242" w:lineRule="auto"/>
              <w:ind w:left="101" w:right="6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Загальна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кількість </w:t>
            </w:r>
            <w:r>
              <w:rPr>
                <w:sz w:val="24"/>
              </w:rPr>
              <w:t>годин – 90 год.</w:t>
            </w:r>
          </w:p>
        </w:tc>
        <w:tc>
          <w:tcPr>
            <w:tcW w:w="334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3907C6" w:rsidRDefault="00DB0912">
            <w:pPr>
              <w:pStyle w:val="TableParagraph"/>
              <w:spacing w:line="254" w:lineRule="exact"/>
              <w:ind w:left="65" w:right="6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Семестр</w:t>
            </w:r>
          </w:p>
        </w:tc>
      </w:tr>
      <w:tr w:rsidR="003907C6" w:rsidTr="007F3D24">
        <w:trPr>
          <w:trHeight w:hRule="exact" w:val="287"/>
        </w:trPr>
        <w:tc>
          <w:tcPr>
            <w:tcW w:w="2738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3907C6" w:rsidRDefault="009E7F81">
            <w:pPr>
              <w:pStyle w:val="TableParagraph"/>
              <w:spacing w:line="258" w:lineRule="exact"/>
              <w:ind w:left="71" w:right="6"/>
              <w:rPr>
                <w:sz w:val="24"/>
              </w:rPr>
            </w:pPr>
            <w:r>
              <w:rPr>
                <w:sz w:val="24"/>
              </w:rPr>
              <w:t>1</w:t>
            </w:r>
            <w:r w:rsidR="00DB0912">
              <w:rPr>
                <w:sz w:val="24"/>
              </w:rPr>
              <w:t>-</w:t>
            </w:r>
            <w:r w:rsidR="00DB0912">
              <w:rPr>
                <w:spacing w:val="-10"/>
                <w:sz w:val="24"/>
              </w:rPr>
              <w:t>й</w:t>
            </w:r>
          </w:p>
        </w:tc>
      </w:tr>
      <w:tr w:rsidR="003907C6" w:rsidTr="007F3D24">
        <w:trPr>
          <w:trHeight w:hRule="exact" w:val="283"/>
        </w:trPr>
        <w:tc>
          <w:tcPr>
            <w:tcW w:w="2738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3907C6" w:rsidRDefault="00DB0912">
            <w:pPr>
              <w:pStyle w:val="TableParagraph"/>
              <w:spacing w:line="253" w:lineRule="exact"/>
              <w:ind w:left="65" w:right="66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Лекції</w:t>
            </w:r>
          </w:p>
        </w:tc>
      </w:tr>
      <w:tr w:rsidR="003907C6" w:rsidTr="007F3D24">
        <w:trPr>
          <w:trHeight w:hRule="exact" w:val="287"/>
        </w:trPr>
        <w:tc>
          <w:tcPr>
            <w:tcW w:w="2738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  <w:vMerge w:val="restart"/>
          </w:tcPr>
          <w:p w:rsidR="003907C6" w:rsidRDefault="003907C6">
            <w:pPr>
              <w:pStyle w:val="TableParagraph"/>
              <w:jc w:val="left"/>
              <w:rPr>
                <w:sz w:val="24"/>
              </w:rPr>
            </w:pPr>
          </w:p>
          <w:p w:rsidR="003907C6" w:rsidRDefault="003907C6">
            <w:pPr>
              <w:pStyle w:val="TableParagraph"/>
              <w:jc w:val="left"/>
              <w:rPr>
                <w:sz w:val="24"/>
              </w:rPr>
            </w:pPr>
          </w:p>
          <w:p w:rsidR="003907C6" w:rsidRDefault="003907C6">
            <w:pPr>
              <w:pStyle w:val="TableParagraph"/>
              <w:spacing w:before="71"/>
              <w:jc w:val="left"/>
              <w:rPr>
                <w:sz w:val="24"/>
              </w:rPr>
            </w:pPr>
          </w:p>
          <w:p w:rsidR="003907C6" w:rsidRDefault="00DB0912">
            <w:pPr>
              <w:pStyle w:val="TableParagraph"/>
              <w:spacing w:line="242" w:lineRule="auto"/>
              <w:ind w:left="907" w:right="897" w:firstLine="48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Ступінь </w:t>
            </w:r>
            <w:r>
              <w:rPr>
                <w:sz w:val="24"/>
              </w:rPr>
              <w:t>Доктор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філософії</w:t>
            </w:r>
          </w:p>
        </w:tc>
        <w:tc>
          <w:tcPr>
            <w:tcW w:w="3260" w:type="dxa"/>
          </w:tcPr>
          <w:p w:rsidR="003907C6" w:rsidRDefault="009E7F81">
            <w:pPr>
              <w:pStyle w:val="TableParagraph"/>
              <w:spacing w:line="258" w:lineRule="exact"/>
              <w:ind w:left="65" w:right="64"/>
              <w:rPr>
                <w:sz w:val="24"/>
              </w:rPr>
            </w:pPr>
            <w:r>
              <w:rPr>
                <w:sz w:val="24"/>
              </w:rPr>
              <w:t>2</w:t>
            </w:r>
            <w:r w:rsidR="00DB0912">
              <w:rPr>
                <w:spacing w:val="2"/>
                <w:sz w:val="24"/>
              </w:rPr>
              <w:t xml:space="preserve"> </w:t>
            </w:r>
            <w:r w:rsidR="00DB0912">
              <w:rPr>
                <w:spacing w:val="-4"/>
                <w:sz w:val="24"/>
              </w:rPr>
              <w:t>год.</w:t>
            </w:r>
          </w:p>
        </w:tc>
      </w:tr>
      <w:tr w:rsidR="003907C6" w:rsidTr="007F3D24">
        <w:trPr>
          <w:trHeight w:hRule="exact" w:val="288"/>
        </w:trPr>
        <w:tc>
          <w:tcPr>
            <w:tcW w:w="2738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3907C6" w:rsidRDefault="00DB0912">
            <w:pPr>
              <w:pStyle w:val="TableParagraph"/>
              <w:spacing w:line="258" w:lineRule="exact"/>
              <w:ind w:left="65" w:right="6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Практичні, </w:t>
            </w:r>
            <w:r>
              <w:rPr>
                <w:b/>
                <w:i/>
                <w:spacing w:val="-2"/>
                <w:sz w:val="24"/>
              </w:rPr>
              <w:t>семінарські</w:t>
            </w:r>
          </w:p>
        </w:tc>
      </w:tr>
      <w:tr w:rsidR="003907C6" w:rsidTr="007F3D24">
        <w:trPr>
          <w:trHeight w:hRule="exact" w:val="283"/>
        </w:trPr>
        <w:tc>
          <w:tcPr>
            <w:tcW w:w="2738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3907C6" w:rsidRDefault="00DB0912">
            <w:pPr>
              <w:pStyle w:val="TableParagraph"/>
              <w:spacing w:line="254" w:lineRule="exact"/>
              <w:ind w:left="65" w:right="6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</w:tr>
      <w:tr w:rsidR="003907C6" w:rsidTr="007F3D24">
        <w:trPr>
          <w:trHeight w:hRule="exact" w:val="288"/>
        </w:trPr>
        <w:tc>
          <w:tcPr>
            <w:tcW w:w="2738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3907C6" w:rsidRDefault="00DB0912">
            <w:pPr>
              <w:pStyle w:val="TableParagraph"/>
              <w:spacing w:line="258" w:lineRule="exact"/>
              <w:ind w:left="65" w:right="6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Самостійна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робота</w:t>
            </w:r>
          </w:p>
        </w:tc>
      </w:tr>
      <w:tr w:rsidR="003907C6" w:rsidTr="007F3D24">
        <w:trPr>
          <w:trHeight w:hRule="exact" w:val="283"/>
        </w:trPr>
        <w:tc>
          <w:tcPr>
            <w:tcW w:w="2738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3907C6" w:rsidRDefault="00DB0912" w:rsidP="009E7F81">
            <w:pPr>
              <w:pStyle w:val="TableParagraph"/>
              <w:spacing w:line="253" w:lineRule="exact"/>
              <w:ind w:left="65" w:right="66"/>
              <w:rPr>
                <w:sz w:val="24"/>
              </w:rPr>
            </w:pPr>
            <w:r>
              <w:rPr>
                <w:sz w:val="24"/>
              </w:rPr>
              <w:t>8</w:t>
            </w:r>
            <w:r w:rsidR="009E7F81"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</w:tr>
      <w:tr w:rsidR="003907C6" w:rsidTr="007F3D24">
        <w:trPr>
          <w:trHeight w:hRule="exact" w:val="383"/>
        </w:trPr>
        <w:tc>
          <w:tcPr>
            <w:tcW w:w="2738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 w:val="restart"/>
          </w:tcPr>
          <w:p w:rsidR="003907C6" w:rsidRDefault="00DB0912">
            <w:pPr>
              <w:pStyle w:val="TableParagraph"/>
              <w:spacing w:before="44"/>
              <w:ind w:left="623"/>
              <w:jc w:val="left"/>
              <w:rPr>
                <w:b/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контролю: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залік</w:t>
            </w:r>
          </w:p>
        </w:tc>
      </w:tr>
      <w:tr w:rsidR="003907C6" w:rsidTr="007F3D24">
        <w:trPr>
          <w:trHeight w:hRule="exact" w:val="561"/>
        </w:trPr>
        <w:tc>
          <w:tcPr>
            <w:tcW w:w="2738" w:type="dxa"/>
          </w:tcPr>
          <w:p w:rsidR="003907C6" w:rsidRDefault="00C206F3">
            <w:pPr>
              <w:pStyle w:val="TableParagraph"/>
              <w:spacing w:line="268" w:lineRule="exact"/>
              <w:ind w:left="9" w:right="12"/>
              <w:rPr>
                <w:sz w:val="24"/>
              </w:rPr>
            </w:pPr>
            <w:hyperlink r:id="rId10">
              <w:r w:rsidR="00DB0912">
                <w:rPr>
                  <w:spacing w:val="-2"/>
                  <w:sz w:val="24"/>
                </w:rPr>
                <w:t>http://moodle.mdu.edu.ua</w:t>
              </w:r>
            </w:hyperlink>
          </w:p>
          <w:p w:rsidR="003907C6" w:rsidRDefault="003907C6" w:rsidP="001240D1">
            <w:pPr>
              <w:pStyle w:val="TableParagraph"/>
              <w:spacing w:before="2" w:line="261" w:lineRule="exact"/>
              <w:ind w:right="12"/>
              <w:jc w:val="left"/>
              <w:rPr>
                <w:sz w:val="24"/>
              </w:rPr>
            </w:pPr>
          </w:p>
        </w:tc>
        <w:tc>
          <w:tcPr>
            <w:tcW w:w="334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</w:tr>
    </w:tbl>
    <w:p w:rsidR="003907C6" w:rsidRDefault="00DB0912" w:rsidP="009E7F81">
      <w:pPr>
        <w:pStyle w:val="a3"/>
        <w:ind w:left="426" w:right="407"/>
      </w:pPr>
      <w:r>
        <w:t>Мова</w:t>
      </w:r>
      <w:r>
        <w:rPr>
          <w:spacing w:val="-4"/>
        </w:rPr>
        <w:t xml:space="preserve"> </w:t>
      </w:r>
      <w:r>
        <w:t>навчання</w:t>
      </w:r>
      <w:r>
        <w:rPr>
          <w:spacing w:val="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rPr>
          <w:spacing w:val="-2"/>
        </w:rPr>
        <w:t>українська</w:t>
      </w:r>
    </w:p>
    <w:p w:rsidR="003907C6" w:rsidRDefault="00DB0912" w:rsidP="009E7F81">
      <w:pPr>
        <w:pStyle w:val="Heading2"/>
        <w:ind w:left="426" w:right="407"/>
        <w:jc w:val="left"/>
        <w:rPr>
          <w:b w:val="0"/>
        </w:rPr>
      </w:pPr>
      <w:r>
        <w:rPr>
          <w:spacing w:val="-2"/>
        </w:rPr>
        <w:t>Примітка</w:t>
      </w:r>
      <w:r>
        <w:rPr>
          <w:b w:val="0"/>
          <w:spacing w:val="-2"/>
        </w:rPr>
        <w:t>.</w:t>
      </w:r>
    </w:p>
    <w:p w:rsidR="003907C6" w:rsidRDefault="00DB0912" w:rsidP="009E7F81">
      <w:pPr>
        <w:pStyle w:val="a3"/>
        <w:ind w:left="426" w:right="407"/>
        <w:jc w:val="both"/>
      </w:pPr>
      <w:r>
        <w:t>Співвідношення кількості</w:t>
      </w:r>
      <w:r>
        <w:rPr>
          <w:spacing w:val="-8"/>
        </w:rPr>
        <w:t xml:space="preserve"> </w:t>
      </w:r>
      <w:r>
        <w:t>годин аудиторних</w:t>
      </w:r>
      <w:r>
        <w:rPr>
          <w:spacing w:val="-4"/>
        </w:rPr>
        <w:t xml:space="preserve"> </w:t>
      </w:r>
      <w:r>
        <w:t>занять до самостійної</w:t>
      </w:r>
      <w:r>
        <w:rPr>
          <w:spacing w:val="-4"/>
        </w:rPr>
        <w:t xml:space="preserve"> </w:t>
      </w:r>
      <w:r>
        <w:t>і</w:t>
      </w:r>
      <w:r>
        <w:rPr>
          <w:spacing w:val="-4"/>
        </w:rPr>
        <w:t xml:space="preserve"> </w:t>
      </w:r>
      <w:r>
        <w:t>індивідуальної</w:t>
      </w:r>
      <w:r>
        <w:rPr>
          <w:spacing w:val="-8"/>
        </w:rPr>
        <w:t xml:space="preserve"> </w:t>
      </w:r>
      <w:r>
        <w:t>роботи становить: для заочної форми навчання –</w:t>
      </w:r>
      <w:r>
        <w:rPr>
          <w:spacing w:val="40"/>
        </w:rPr>
        <w:t xml:space="preserve"> </w:t>
      </w:r>
      <w:r>
        <w:t xml:space="preserve">90 </w:t>
      </w:r>
      <w:proofErr w:type="spellStart"/>
      <w:r>
        <w:t>год</w:t>
      </w:r>
      <w:proofErr w:type="spellEnd"/>
      <w:r>
        <w:t>:</w:t>
      </w:r>
      <w:r>
        <w:rPr>
          <w:spacing w:val="40"/>
        </w:rPr>
        <w:t xml:space="preserve"> </w:t>
      </w:r>
      <w:r w:rsidR="009E7F81">
        <w:rPr>
          <w:u w:val="single"/>
        </w:rPr>
        <w:t>6</w:t>
      </w:r>
      <w:r>
        <w:rPr>
          <w:u w:val="single"/>
        </w:rPr>
        <w:t xml:space="preserve"> </w:t>
      </w:r>
      <w:proofErr w:type="spellStart"/>
      <w:r>
        <w:rPr>
          <w:u w:val="single"/>
        </w:rPr>
        <w:t>год</w:t>
      </w:r>
      <w:proofErr w:type="spellEnd"/>
      <w:r w:rsidR="009E7F81">
        <w:t xml:space="preserve"> – аудиторні заняття, 84</w:t>
      </w:r>
      <w:r>
        <w:rPr>
          <w:u w:val="single"/>
        </w:rPr>
        <w:t xml:space="preserve"> год.</w:t>
      </w:r>
      <w:r>
        <w:t xml:space="preserve"> – самостійна робота (11% / 89%)</w:t>
      </w:r>
    </w:p>
    <w:p w:rsidR="003907C6" w:rsidRDefault="003907C6">
      <w:pPr>
        <w:jc w:val="both"/>
        <w:sectPr w:rsidR="003907C6">
          <w:footerReference w:type="default" r:id="rId11"/>
          <w:pgSz w:w="11910" w:h="16840"/>
          <w:pgMar w:top="1040" w:right="180" w:bottom="1000" w:left="1400" w:header="0" w:footer="816" w:gutter="0"/>
          <w:pgNumType w:start="2"/>
          <w:cols w:space="720"/>
        </w:sectPr>
      </w:pPr>
    </w:p>
    <w:p w:rsidR="003907C6" w:rsidRPr="00006EE0" w:rsidRDefault="00DB0912" w:rsidP="00ED07DF">
      <w:pPr>
        <w:pStyle w:val="Heading2"/>
        <w:numPr>
          <w:ilvl w:val="0"/>
          <w:numId w:val="3"/>
        </w:numPr>
        <w:tabs>
          <w:tab w:val="left" w:pos="284"/>
          <w:tab w:val="left" w:pos="993"/>
        </w:tabs>
        <w:spacing w:before="71" w:line="275" w:lineRule="exact"/>
        <w:ind w:left="284" w:right="673" w:firstLine="709"/>
        <w:jc w:val="both"/>
        <w:rPr>
          <w:sz w:val="28"/>
          <w:szCs w:val="28"/>
        </w:rPr>
      </w:pPr>
      <w:r w:rsidRPr="00006EE0">
        <w:rPr>
          <w:sz w:val="28"/>
          <w:szCs w:val="28"/>
        </w:rPr>
        <w:lastRenderedPageBreak/>
        <w:t>Мета,</w:t>
      </w:r>
      <w:r w:rsidRPr="00006EE0">
        <w:rPr>
          <w:spacing w:val="1"/>
          <w:sz w:val="28"/>
          <w:szCs w:val="28"/>
        </w:rPr>
        <w:t xml:space="preserve"> </w:t>
      </w:r>
      <w:r w:rsidRPr="00006EE0">
        <w:rPr>
          <w:sz w:val="28"/>
          <w:szCs w:val="28"/>
        </w:rPr>
        <w:t>завдання</w:t>
      </w:r>
      <w:r w:rsidRPr="00006EE0">
        <w:rPr>
          <w:spacing w:val="-6"/>
          <w:sz w:val="28"/>
          <w:szCs w:val="28"/>
        </w:rPr>
        <w:t xml:space="preserve"> </w:t>
      </w:r>
      <w:r w:rsidRPr="00006EE0">
        <w:rPr>
          <w:sz w:val="28"/>
          <w:szCs w:val="28"/>
        </w:rPr>
        <w:t>навчальної</w:t>
      </w:r>
      <w:r w:rsidRPr="00006EE0">
        <w:rPr>
          <w:spacing w:val="-5"/>
          <w:sz w:val="28"/>
          <w:szCs w:val="28"/>
        </w:rPr>
        <w:t xml:space="preserve"> </w:t>
      </w:r>
      <w:r w:rsidRPr="00006EE0">
        <w:rPr>
          <w:sz w:val="28"/>
          <w:szCs w:val="28"/>
        </w:rPr>
        <w:t>дисципліни</w:t>
      </w:r>
      <w:r w:rsidRPr="00006EE0">
        <w:rPr>
          <w:spacing w:val="1"/>
          <w:sz w:val="28"/>
          <w:szCs w:val="28"/>
        </w:rPr>
        <w:t xml:space="preserve"> </w:t>
      </w:r>
      <w:r w:rsidRPr="00006EE0">
        <w:rPr>
          <w:sz w:val="28"/>
          <w:szCs w:val="28"/>
        </w:rPr>
        <w:t>та</w:t>
      </w:r>
      <w:r w:rsidRPr="00006EE0">
        <w:rPr>
          <w:spacing w:val="-5"/>
          <w:sz w:val="28"/>
          <w:szCs w:val="28"/>
        </w:rPr>
        <w:t xml:space="preserve"> </w:t>
      </w:r>
      <w:r w:rsidRPr="00006EE0">
        <w:rPr>
          <w:sz w:val="28"/>
          <w:szCs w:val="28"/>
        </w:rPr>
        <w:t xml:space="preserve">результати </w:t>
      </w:r>
      <w:r w:rsidRPr="00006EE0">
        <w:rPr>
          <w:spacing w:val="-2"/>
          <w:sz w:val="28"/>
          <w:szCs w:val="28"/>
        </w:rPr>
        <w:t>навчання</w:t>
      </w:r>
    </w:p>
    <w:p w:rsidR="003907C6" w:rsidRPr="007C0D61" w:rsidRDefault="00DB0912" w:rsidP="00006EE0">
      <w:pPr>
        <w:pStyle w:val="a3"/>
        <w:tabs>
          <w:tab w:val="left" w:pos="284"/>
        </w:tabs>
        <w:spacing w:line="276" w:lineRule="auto"/>
        <w:ind w:left="299" w:right="664" w:firstLine="710"/>
        <w:jc w:val="both"/>
        <w:rPr>
          <w:sz w:val="28"/>
          <w:szCs w:val="28"/>
        </w:rPr>
      </w:pPr>
      <w:r w:rsidRPr="00006EE0">
        <w:rPr>
          <w:b/>
          <w:sz w:val="28"/>
          <w:szCs w:val="28"/>
        </w:rPr>
        <w:t xml:space="preserve">Мета курсу: </w:t>
      </w:r>
      <w:r w:rsidR="007C0D61" w:rsidRPr="007C0D61">
        <w:rPr>
          <w:color w:val="000000"/>
          <w:sz w:val="28"/>
          <w:szCs w:val="28"/>
        </w:rPr>
        <w:t xml:space="preserve">є оволодіння майбутніми вчителями початкової школи такими знаннями, вміннями та навичками, які б сприяли формуванню соціальної та </w:t>
      </w:r>
      <w:proofErr w:type="spellStart"/>
      <w:r w:rsidR="007C0D61" w:rsidRPr="007C0D61">
        <w:rPr>
          <w:color w:val="000000"/>
          <w:sz w:val="28"/>
          <w:szCs w:val="28"/>
        </w:rPr>
        <w:t>здоров’язбережувальної</w:t>
      </w:r>
      <w:proofErr w:type="spellEnd"/>
      <w:r w:rsidR="007C0D61" w:rsidRPr="007C0D61">
        <w:rPr>
          <w:color w:val="000000"/>
          <w:sz w:val="28"/>
          <w:szCs w:val="28"/>
        </w:rPr>
        <w:t xml:space="preserve"> компетентності молодших школярів, утвердженню ціннісного ставлення до життя і здоров'я, їхньому фізичному, соціальному, психічному і духовному розвитку.</w:t>
      </w:r>
    </w:p>
    <w:p w:rsidR="003907C6" w:rsidRPr="00006EE0" w:rsidRDefault="00DB0912" w:rsidP="00006EE0">
      <w:pPr>
        <w:tabs>
          <w:tab w:val="left" w:pos="284"/>
        </w:tabs>
        <w:spacing w:line="274" w:lineRule="exact"/>
        <w:ind w:left="1010"/>
        <w:jc w:val="both"/>
        <w:rPr>
          <w:sz w:val="28"/>
          <w:szCs w:val="28"/>
        </w:rPr>
      </w:pPr>
      <w:r w:rsidRPr="00006EE0">
        <w:rPr>
          <w:sz w:val="28"/>
          <w:szCs w:val="28"/>
        </w:rPr>
        <w:t>Основні</w:t>
      </w:r>
      <w:r w:rsidRPr="00006EE0">
        <w:rPr>
          <w:spacing w:val="-8"/>
          <w:sz w:val="28"/>
          <w:szCs w:val="28"/>
        </w:rPr>
        <w:t xml:space="preserve"> </w:t>
      </w:r>
      <w:r w:rsidRPr="00006EE0">
        <w:rPr>
          <w:b/>
          <w:sz w:val="28"/>
          <w:szCs w:val="28"/>
        </w:rPr>
        <w:t xml:space="preserve">завдання </w:t>
      </w:r>
      <w:r w:rsidRPr="00006EE0">
        <w:rPr>
          <w:spacing w:val="-2"/>
          <w:sz w:val="28"/>
          <w:szCs w:val="28"/>
        </w:rPr>
        <w:t>курсу:</w:t>
      </w:r>
    </w:p>
    <w:p w:rsidR="00F3188F" w:rsidRPr="00F3188F" w:rsidRDefault="00F3188F" w:rsidP="00006EE0">
      <w:pPr>
        <w:pStyle w:val="a4"/>
        <w:numPr>
          <w:ilvl w:val="1"/>
          <w:numId w:val="3"/>
        </w:numPr>
        <w:tabs>
          <w:tab w:val="left" w:pos="284"/>
          <w:tab w:val="left" w:pos="1291"/>
        </w:tabs>
        <w:spacing w:before="15" w:line="271" w:lineRule="auto"/>
        <w:ind w:right="668" w:firstLine="710"/>
        <w:jc w:val="both"/>
        <w:rPr>
          <w:sz w:val="28"/>
          <w:szCs w:val="28"/>
        </w:rPr>
      </w:pPr>
      <w:r w:rsidRPr="00F3188F">
        <w:rPr>
          <w:color w:val="000000"/>
          <w:sz w:val="28"/>
          <w:szCs w:val="28"/>
        </w:rPr>
        <w:t xml:space="preserve">формуванню комплексу вмінь і навичок щодо застосування </w:t>
      </w:r>
      <w:proofErr w:type="spellStart"/>
      <w:r w:rsidRPr="00F3188F">
        <w:rPr>
          <w:color w:val="000000"/>
          <w:sz w:val="28"/>
          <w:szCs w:val="28"/>
        </w:rPr>
        <w:t>здоров’язбережувальних</w:t>
      </w:r>
      <w:proofErr w:type="spellEnd"/>
      <w:r w:rsidRPr="00F3188F">
        <w:rPr>
          <w:color w:val="000000"/>
          <w:sz w:val="28"/>
          <w:szCs w:val="28"/>
        </w:rPr>
        <w:t xml:space="preserve"> практик в освітньому процесі початкової школи в контексті НУШ;</w:t>
      </w:r>
    </w:p>
    <w:p w:rsidR="003907C6" w:rsidRPr="00F3188F" w:rsidRDefault="00F3188F" w:rsidP="00006EE0">
      <w:pPr>
        <w:pStyle w:val="a4"/>
        <w:numPr>
          <w:ilvl w:val="1"/>
          <w:numId w:val="3"/>
        </w:numPr>
        <w:tabs>
          <w:tab w:val="left" w:pos="284"/>
          <w:tab w:val="left" w:pos="1291"/>
        </w:tabs>
        <w:spacing w:before="15" w:line="271" w:lineRule="auto"/>
        <w:ind w:right="668" w:firstLine="710"/>
        <w:jc w:val="both"/>
        <w:rPr>
          <w:sz w:val="28"/>
          <w:szCs w:val="28"/>
        </w:rPr>
      </w:pPr>
      <w:r w:rsidRPr="00F3188F">
        <w:rPr>
          <w:color w:val="000000"/>
          <w:sz w:val="28"/>
          <w:szCs w:val="28"/>
        </w:rPr>
        <w:t>умінню обирати основні положення, що визначають зміст, організаційні форми та методи освітнього процесу відповідно до загальних цілей фізкультурної освітньої галузі;</w:t>
      </w:r>
    </w:p>
    <w:p w:rsidR="003907C6" w:rsidRPr="00F3188F" w:rsidRDefault="00F3188F" w:rsidP="00006EE0">
      <w:pPr>
        <w:pStyle w:val="a4"/>
        <w:numPr>
          <w:ilvl w:val="1"/>
          <w:numId w:val="3"/>
        </w:numPr>
        <w:tabs>
          <w:tab w:val="left" w:pos="284"/>
          <w:tab w:val="left" w:pos="1291"/>
        </w:tabs>
        <w:spacing w:before="9" w:line="273" w:lineRule="auto"/>
        <w:ind w:right="664" w:firstLine="710"/>
        <w:jc w:val="both"/>
        <w:rPr>
          <w:sz w:val="28"/>
          <w:szCs w:val="28"/>
        </w:rPr>
      </w:pPr>
      <w:r w:rsidRPr="00F3188F">
        <w:rPr>
          <w:color w:val="000000"/>
          <w:sz w:val="28"/>
          <w:szCs w:val="28"/>
        </w:rPr>
        <w:t xml:space="preserve">розвитку вмінь моделювати систему діяльності учнів, що сприятиме формуванню в них </w:t>
      </w:r>
      <w:proofErr w:type="spellStart"/>
      <w:r w:rsidRPr="00F3188F">
        <w:rPr>
          <w:color w:val="000000"/>
          <w:sz w:val="28"/>
          <w:szCs w:val="28"/>
        </w:rPr>
        <w:t>здоров'язбережувальної</w:t>
      </w:r>
      <w:proofErr w:type="spellEnd"/>
      <w:r w:rsidRPr="00F3188F">
        <w:rPr>
          <w:color w:val="000000"/>
          <w:sz w:val="28"/>
          <w:szCs w:val="28"/>
        </w:rPr>
        <w:t xml:space="preserve"> компетентності;</w:t>
      </w:r>
    </w:p>
    <w:p w:rsidR="003907C6" w:rsidRPr="00F3188F" w:rsidRDefault="00F3188F" w:rsidP="00006EE0">
      <w:pPr>
        <w:pStyle w:val="a4"/>
        <w:numPr>
          <w:ilvl w:val="1"/>
          <w:numId w:val="3"/>
        </w:numPr>
        <w:tabs>
          <w:tab w:val="left" w:pos="284"/>
          <w:tab w:val="left" w:pos="1291"/>
        </w:tabs>
        <w:spacing w:before="6" w:line="273" w:lineRule="auto"/>
        <w:ind w:right="682" w:firstLine="710"/>
        <w:jc w:val="both"/>
        <w:rPr>
          <w:sz w:val="28"/>
          <w:szCs w:val="28"/>
        </w:rPr>
      </w:pPr>
      <w:r w:rsidRPr="00F3188F">
        <w:rPr>
          <w:color w:val="000000"/>
          <w:sz w:val="28"/>
          <w:szCs w:val="28"/>
        </w:rPr>
        <w:t>вихованню в молодших школярів активної позиції щодо зміцнення і збереження власного здоров’я, виконання життєво необхідних рухових дій.</w:t>
      </w:r>
    </w:p>
    <w:p w:rsidR="003907C6" w:rsidRPr="00006EE0" w:rsidRDefault="00DB0912" w:rsidP="00006EE0">
      <w:pPr>
        <w:tabs>
          <w:tab w:val="left" w:pos="284"/>
        </w:tabs>
        <w:spacing w:before="4" w:line="242" w:lineRule="auto"/>
        <w:ind w:left="299" w:right="670" w:firstLine="710"/>
        <w:jc w:val="both"/>
        <w:rPr>
          <w:sz w:val="28"/>
          <w:szCs w:val="28"/>
        </w:rPr>
      </w:pPr>
      <w:r w:rsidRPr="00006EE0">
        <w:rPr>
          <w:b/>
          <w:sz w:val="28"/>
          <w:szCs w:val="28"/>
        </w:rPr>
        <w:t>Передумови для вивчення дисципліни</w:t>
      </w:r>
      <w:r w:rsidR="00F3188F" w:rsidRPr="00F3188F">
        <w:rPr>
          <w:sz w:val="28"/>
          <w:szCs w:val="28"/>
        </w:rPr>
        <w:t>:</w:t>
      </w:r>
      <w:r w:rsidRPr="00006EE0">
        <w:rPr>
          <w:sz w:val="28"/>
          <w:szCs w:val="28"/>
        </w:rPr>
        <w:t xml:space="preserve"> </w:t>
      </w:r>
      <w:r w:rsidR="00F3188F" w:rsidRPr="00F3188F">
        <w:rPr>
          <w:color w:val="000000"/>
          <w:sz w:val="28"/>
          <w:szCs w:val="28"/>
        </w:rPr>
        <w:t xml:space="preserve">педагогіка загальна, педагогічна психологія, фізіологія, філософія, </w:t>
      </w:r>
      <w:proofErr w:type="spellStart"/>
      <w:r w:rsidR="00F3188F" w:rsidRPr="00F3188F">
        <w:rPr>
          <w:color w:val="000000"/>
          <w:sz w:val="28"/>
          <w:szCs w:val="28"/>
        </w:rPr>
        <w:t>лінгводидактика</w:t>
      </w:r>
      <w:proofErr w:type="spellEnd"/>
      <w:r w:rsidR="00F3188F" w:rsidRPr="00F3188F">
        <w:rPr>
          <w:color w:val="000000"/>
          <w:sz w:val="28"/>
          <w:szCs w:val="28"/>
        </w:rPr>
        <w:t>.</w:t>
      </w:r>
    </w:p>
    <w:p w:rsidR="003907C6" w:rsidRPr="00006EE0" w:rsidRDefault="00DB0912" w:rsidP="00327BD1">
      <w:pPr>
        <w:pStyle w:val="a3"/>
        <w:tabs>
          <w:tab w:val="left" w:pos="284"/>
        </w:tabs>
        <w:spacing w:line="271" w:lineRule="exact"/>
        <w:ind w:left="1010"/>
        <w:jc w:val="both"/>
        <w:rPr>
          <w:i/>
          <w:sz w:val="28"/>
          <w:szCs w:val="28"/>
        </w:rPr>
      </w:pPr>
      <w:r w:rsidRPr="00006EE0">
        <w:rPr>
          <w:sz w:val="28"/>
          <w:szCs w:val="28"/>
        </w:rPr>
        <w:t>Навчальна</w:t>
      </w:r>
      <w:r w:rsidRPr="00006EE0">
        <w:rPr>
          <w:spacing w:val="-3"/>
          <w:sz w:val="28"/>
          <w:szCs w:val="28"/>
        </w:rPr>
        <w:t xml:space="preserve"> </w:t>
      </w:r>
      <w:r w:rsidRPr="00006EE0">
        <w:rPr>
          <w:sz w:val="28"/>
          <w:szCs w:val="28"/>
        </w:rPr>
        <w:t>дисципліна</w:t>
      </w:r>
      <w:r w:rsidRPr="00006EE0">
        <w:rPr>
          <w:spacing w:val="-3"/>
          <w:sz w:val="28"/>
          <w:szCs w:val="28"/>
        </w:rPr>
        <w:t xml:space="preserve"> </w:t>
      </w:r>
      <w:r w:rsidRPr="00006EE0">
        <w:rPr>
          <w:sz w:val="28"/>
          <w:szCs w:val="28"/>
        </w:rPr>
        <w:t>складається</w:t>
      </w:r>
      <w:r w:rsidRPr="00006EE0">
        <w:rPr>
          <w:spacing w:val="-1"/>
          <w:sz w:val="28"/>
          <w:szCs w:val="28"/>
        </w:rPr>
        <w:t xml:space="preserve"> </w:t>
      </w:r>
      <w:r w:rsidRPr="00006EE0">
        <w:rPr>
          <w:sz w:val="28"/>
          <w:szCs w:val="28"/>
        </w:rPr>
        <w:t>з</w:t>
      </w:r>
      <w:r w:rsidRPr="00006EE0">
        <w:rPr>
          <w:spacing w:val="-1"/>
          <w:sz w:val="28"/>
          <w:szCs w:val="28"/>
        </w:rPr>
        <w:t xml:space="preserve"> </w:t>
      </w:r>
      <w:r w:rsidRPr="00006EE0">
        <w:rPr>
          <w:sz w:val="28"/>
          <w:szCs w:val="28"/>
        </w:rPr>
        <w:t>3-х</w:t>
      </w:r>
      <w:r w:rsidRPr="00006EE0">
        <w:rPr>
          <w:spacing w:val="-6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кредитів</w:t>
      </w:r>
      <w:r w:rsidRPr="00006EE0">
        <w:rPr>
          <w:i/>
          <w:spacing w:val="-2"/>
          <w:sz w:val="28"/>
          <w:szCs w:val="28"/>
        </w:rPr>
        <w:t>.</w:t>
      </w:r>
    </w:p>
    <w:p w:rsidR="003907C6" w:rsidRPr="00F3188F" w:rsidRDefault="00DB0912" w:rsidP="00006EE0">
      <w:pPr>
        <w:pStyle w:val="Heading2"/>
        <w:tabs>
          <w:tab w:val="left" w:pos="284"/>
        </w:tabs>
        <w:spacing w:before="1" w:line="275" w:lineRule="exact"/>
        <w:rPr>
          <w:sz w:val="28"/>
          <w:szCs w:val="28"/>
        </w:rPr>
      </w:pPr>
      <w:r w:rsidRPr="00F3188F">
        <w:rPr>
          <w:sz w:val="28"/>
          <w:szCs w:val="28"/>
        </w:rPr>
        <w:t>Програмні</w:t>
      </w:r>
      <w:r w:rsidRPr="00F3188F">
        <w:rPr>
          <w:spacing w:val="-8"/>
          <w:sz w:val="28"/>
          <w:szCs w:val="28"/>
        </w:rPr>
        <w:t xml:space="preserve"> </w:t>
      </w:r>
      <w:r w:rsidRPr="00F3188F">
        <w:rPr>
          <w:sz w:val="28"/>
          <w:szCs w:val="28"/>
        </w:rPr>
        <w:t>результати</w:t>
      </w:r>
      <w:r w:rsidRPr="00F3188F">
        <w:rPr>
          <w:spacing w:val="-4"/>
          <w:sz w:val="28"/>
          <w:szCs w:val="28"/>
        </w:rPr>
        <w:t xml:space="preserve"> </w:t>
      </w:r>
      <w:r w:rsidRPr="00F3188F">
        <w:rPr>
          <w:spacing w:val="-2"/>
          <w:sz w:val="28"/>
          <w:szCs w:val="28"/>
        </w:rPr>
        <w:t>навчання:</w:t>
      </w:r>
    </w:p>
    <w:p w:rsidR="003907C6" w:rsidRPr="00F3188F" w:rsidRDefault="00DB0912" w:rsidP="00006EE0">
      <w:pPr>
        <w:pStyle w:val="a3"/>
        <w:tabs>
          <w:tab w:val="left" w:pos="284"/>
        </w:tabs>
        <w:ind w:left="299" w:right="664" w:firstLine="710"/>
        <w:jc w:val="both"/>
        <w:rPr>
          <w:sz w:val="28"/>
          <w:szCs w:val="28"/>
        </w:rPr>
      </w:pPr>
      <w:r w:rsidRPr="00F3188F">
        <w:rPr>
          <w:b/>
          <w:sz w:val="28"/>
          <w:szCs w:val="28"/>
        </w:rPr>
        <w:t xml:space="preserve">ПРН-2. </w:t>
      </w:r>
      <w:r w:rsidR="00F3188F" w:rsidRPr="00F3188F">
        <w:rPr>
          <w:color w:val="000000"/>
          <w:sz w:val="28"/>
          <w:szCs w:val="28"/>
        </w:rPr>
        <w:t>Розуміти природу і знати вікові особливості учнів початкових класів з різними рівнями розвитку, особливості розвитку обдарованих дітей, індивідуальні відмінності дітей з особливими освітніми потребами.</w:t>
      </w:r>
    </w:p>
    <w:p w:rsidR="003907C6" w:rsidRPr="00F3188F" w:rsidRDefault="00DB0912" w:rsidP="00006EE0">
      <w:pPr>
        <w:pStyle w:val="a3"/>
        <w:tabs>
          <w:tab w:val="left" w:pos="284"/>
        </w:tabs>
        <w:ind w:left="299" w:right="666" w:firstLine="710"/>
        <w:jc w:val="both"/>
        <w:rPr>
          <w:sz w:val="28"/>
          <w:szCs w:val="28"/>
        </w:rPr>
      </w:pPr>
      <w:r w:rsidRPr="00F3188F">
        <w:rPr>
          <w:b/>
          <w:sz w:val="28"/>
          <w:szCs w:val="28"/>
        </w:rPr>
        <w:t xml:space="preserve">ПРН-4. </w:t>
      </w:r>
      <w:r w:rsidR="00F3188F" w:rsidRPr="00F3188F">
        <w:rPr>
          <w:color w:val="000000"/>
          <w:sz w:val="28"/>
          <w:szCs w:val="28"/>
        </w:rPr>
        <w:t>Розуміти, описувати й аналізувати процеси розвитку, навчання та виховання учнів початкової школи з використанням базових психологічних і педагогічних понять та категорій.</w:t>
      </w:r>
    </w:p>
    <w:p w:rsidR="003907C6" w:rsidRPr="00F3188F" w:rsidRDefault="00DB0912" w:rsidP="00006EE0">
      <w:pPr>
        <w:pStyle w:val="a3"/>
        <w:tabs>
          <w:tab w:val="left" w:pos="284"/>
        </w:tabs>
        <w:spacing w:line="242" w:lineRule="auto"/>
        <w:ind w:left="299" w:right="669" w:firstLine="710"/>
        <w:jc w:val="both"/>
        <w:rPr>
          <w:sz w:val="28"/>
          <w:szCs w:val="28"/>
        </w:rPr>
      </w:pPr>
      <w:r w:rsidRPr="00F3188F">
        <w:rPr>
          <w:b/>
          <w:sz w:val="28"/>
          <w:szCs w:val="28"/>
        </w:rPr>
        <w:t xml:space="preserve">ПРН-5. </w:t>
      </w:r>
      <w:r w:rsidR="00F3188F" w:rsidRPr="00F3188F">
        <w:rPr>
          <w:color w:val="000000"/>
          <w:sz w:val="28"/>
          <w:szCs w:val="28"/>
        </w:rPr>
        <w:t xml:space="preserve">Володіти уміннями і навичками забезпечення організації педагогічного процесу в навчальних закладах з урахуванням принципів початкової освіти, зокрема </w:t>
      </w:r>
      <w:proofErr w:type="spellStart"/>
      <w:r w:rsidR="00F3188F" w:rsidRPr="00F3188F">
        <w:rPr>
          <w:color w:val="000000"/>
          <w:sz w:val="28"/>
          <w:szCs w:val="28"/>
        </w:rPr>
        <w:t>дитиноцентризму</w:t>
      </w:r>
      <w:proofErr w:type="spellEnd"/>
      <w:r w:rsidR="00F3188F" w:rsidRPr="00F3188F">
        <w:rPr>
          <w:color w:val="000000"/>
          <w:sz w:val="28"/>
          <w:szCs w:val="28"/>
        </w:rPr>
        <w:t xml:space="preserve">, </w:t>
      </w:r>
      <w:proofErr w:type="spellStart"/>
      <w:r w:rsidR="00F3188F" w:rsidRPr="00F3188F">
        <w:rPr>
          <w:color w:val="000000"/>
          <w:sz w:val="28"/>
          <w:szCs w:val="28"/>
        </w:rPr>
        <w:t>здоров’язбереження</w:t>
      </w:r>
      <w:proofErr w:type="spellEnd"/>
      <w:r w:rsidR="00F3188F" w:rsidRPr="00F3188F">
        <w:rPr>
          <w:color w:val="000000"/>
          <w:sz w:val="28"/>
          <w:szCs w:val="28"/>
        </w:rPr>
        <w:t xml:space="preserve">, інклюзії, розвивального навчання, </w:t>
      </w:r>
      <w:proofErr w:type="spellStart"/>
      <w:r w:rsidR="00F3188F" w:rsidRPr="00F3188F">
        <w:rPr>
          <w:color w:val="000000"/>
          <w:sz w:val="28"/>
          <w:szCs w:val="28"/>
        </w:rPr>
        <w:t>особистісно-</w:t>
      </w:r>
      <w:proofErr w:type="spellEnd"/>
      <w:r w:rsidR="00F3188F" w:rsidRPr="00F3188F">
        <w:rPr>
          <w:color w:val="000000"/>
          <w:sz w:val="28"/>
          <w:szCs w:val="28"/>
        </w:rPr>
        <w:t xml:space="preserve"> орієнтованого підходу, суб’єкт-суб’єктної взаємодії, </w:t>
      </w:r>
      <w:proofErr w:type="spellStart"/>
      <w:r w:rsidR="00F3188F" w:rsidRPr="00F3188F">
        <w:rPr>
          <w:color w:val="000000"/>
          <w:sz w:val="28"/>
          <w:szCs w:val="28"/>
        </w:rPr>
        <w:t>компетентнісного</w:t>
      </w:r>
      <w:proofErr w:type="spellEnd"/>
      <w:r w:rsidR="00F3188F" w:rsidRPr="00F3188F">
        <w:rPr>
          <w:color w:val="000000"/>
          <w:sz w:val="28"/>
          <w:szCs w:val="28"/>
        </w:rPr>
        <w:t xml:space="preserve"> підходу тощо.</w:t>
      </w:r>
    </w:p>
    <w:p w:rsidR="003907C6" w:rsidRPr="00F3188F" w:rsidRDefault="00DB0912" w:rsidP="00006EE0">
      <w:pPr>
        <w:pStyle w:val="a3"/>
        <w:tabs>
          <w:tab w:val="left" w:pos="284"/>
        </w:tabs>
        <w:ind w:left="299" w:right="676" w:firstLine="710"/>
        <w:jc w:val="both"/>
        <w:rPr>
          <w:sz w:val="28"/>
          <w:szCs w:val="28"/>
        </w:rPr>
      </w:pPr>
      <w:r w:rsidRPr="00F3188F">
        <w:rPr>
          <w:b/>
          <w:sz w:val="28"/>
          <w:szCs w:val="28"/>
        </w:rPr>
        <w:t xml:space="preserve">ПРН-6. </w:t>
      </w:r>
      <w:r w:rsidR="00F3188F" w:rsidRPr="00F3188F">
        <w:rPr>
          <w:color w:val="000000"/>
          <w:sz w:val="28"/>
          <w:szCs w:val="28"/>
        </w:rPr>
        <w:t>Володіти методами, формами, засобами різнобічного виховання, формування і розвитку особистості учнів початкових класів та її соціалізації у сучасному суспільстві</w:t>
      </w:r>
      <w:r w:rsidRPr="00F3188F">
        <w:rPr>
          <w:sz w:val="28"/>
          <w:szCs w:val="28"/>
        </w:rPr>
        <w:t>.</w:t>
      </w:r>
    </w:p>
    <w:p w:rsidR="003907C6" w:rsidRPr="00006EE0" w:rsidRDefault="00DB0912" w:rsidP="00006EE0">
      <w:pPr>
        <w:pStyle w:val="a3"/>
        <w:tabs>
          <w:tab w:val="left" w:pos="284"/>
        </w:tabs>
        <w:spacing w:before="268" w:line="242" w:lineRule="auto"/>
        <w:ind w:left="299" w:right="667" w:firstLine="710"/>
        <w:jc w:val="both"/>
        <w:rPr>
          <w:sz w:val="28"/>
          <w:szCs w:val="28"/>
        </w:rPr>
      </w:pPr>
      <w:r w:rsidRPr="00F3188F">
        <w:rPr>
          <w:sz w:val="28"/>
          <w:szCs w:val="28"/>
        </w:rPr>
        <w:t>Згідно з</w:t>
      </w:r>
      <w:r w:rsidRPr="00006EE0">
        <w:rPr>
          <w:sz w:val="28"/>
          <w:szCs w:val="28"/>
        </w:rPr>
        <w:t xml:space="preserve"> вимогами </w:t>
      </w:r>
      <w:proofErr w:type="spellStart"/>
      <w:r w:rsidRPr="00006EE0">
        <w:rPr>
          <w:sz w:val="28"/>
          <w:szCs w:val="28"/>
        </w:rPr>
        <w:t>освітньо-наукової</w:t>
      </w:r>
      <w:proofErr w:type="spellEnd"/>
      <w:r w:rsidRPr="00006EE0">
        <w:rPr>
          <w:sz w:val="28"/>
          <w:szCs w:val="28"/>
        </w:rPr>
        <w:t xml:space="preserve"> програми здобувач вищої освіти</w:t>
      </w:r>
      <w:r w:rsidRPr="00006EE0">
        <w:rPr>
          <w:spacing w:val="40"/>
          <w:sz w:val="28"/>
          <w:szCs w:val="28"/>
        </w:rPr>
        <w:t xml:space="preserve"> </w:t>
      </w:r>
      <w:r w:rsidRPr="00006EE0">
        <w:rPr>
          <w:sz w:val="28"/>
          <w:szCs w:val="28"/>
        </w:rPr>
        <w:t xml:space="preserve">оволодіває такими </w:t>
      </w:r>
      <w:proofErr w:type="spellStart"/>
      <w:r w:rsidRPr="00006EE0">
        <w:rPr>
          <w:i/>
          <w:sz w:val="28"/>
          <w:szCs w:val="28"/>
        </w:rPr>
        <w:t>компетентностями</w:t>
      </w:r>
      <w:proofErr w:type="spellEnd"/>
      <w:r w:rsidRPr="00006EE0">
        <w:rPr>
          <w:sz w:val="28"/>
          <w:szCs w:val="28"/>
        </w:rPr>
        <w:t>:</w:t>
      </w:r>
    </w:p>
    <w:p w:rsidR="003907C6" w:rsidRPr="00006EE0" w:rsidRDefault="00DB0912" w:rsidP="00006EE0">
      <w:pPr>
        <w:pStyle w:val="Heading2"/>
        <w:tabs>
          <w:tab w:val="left" w:pos="284"/>
        </w:tabs>
        <w:spacing w:line="274" w:lineRule="exact"/>
        <w:rPr>
          <w:sz w:val="28"/>
          <w:szCs w:val="28"/>
        </w:rPr>
      </w:pPr>
      <w:r w:rsidRPr="00006EE0">
        <w:rPr>
          <w:sz w:val="28"/>
          <w:szCs w:val="28"/>
        </w:rPr>
        <w:t>І.</w:t>
      </w:r>
      <w:r w:rsidRPr="00006EE0">
        <w:rPr>
          <w:spacing w:val="1"/>
          <w:sz w:val="28"/>
          <w:szCs w:val="28"/>
        </w:rPr>
        <w:t xml:space="preserve"> </w:t>
      </w:r>
      <w:proofErr w:type="spellStart"/>
      <w:r w:rsidRPr="00006EE0">
        <w:rPr>
          <w:spacing w:val="-2"/>
          <w:sz w:val="28"/>
          <w:szCs w:val="28"/>
        </w:rPr>
        <w:t>Загальнопредметні</w:t>
      </w:r>
      <w:proofErr w:type="spellEnd"/>
      <w:r w:rsidRPr="00006EE0">
        <w:rPr>
          <w:spacing w:val="-2"/>
          <w:sz w:val="28"/>
          <w:szCs w:val="28"/>
        </w:rPr>
        <w:t>:</w:t>
      </w:r>
    </w:p>
    <w:p w:rsidR="003907C6" w:rsidRPr="00006EE0" w:rsidRDefault="00DB0912" w:rsidP="00F3188F">
      <w:pPr>
        <w:pStyle w:val="a3"/>
        <w:tabs>
          <w:tab w:val="left" w:pos="284"/>
        </w:tabs>
        <w:ind w:left="299" w:right="658" w:firstLine="694"/>
        <w:jc w:val="both"/>
        <w:rPr>
          <w:sz w:val="28"/>
          <w:szCs w:val="28"/>
        </w:rPr>
      </w:pPr>
      <w:r w:rsidRPr="00006EE0">
        <w:rPr>
          <w:b/>
          <w:sz w:val="28"/>
          <w:szCs w:val="28"/>
        </w:rPr>
        <w:t xml:space="preserve">ЗК 1. </w:t>
      </w:r>
      <w:r w:rsidRPr="00006EE0">
        <w:rPr>
          <w:sz w:val="28"/>
          <w:szCs w:val="28"/>
        </w:rPr>
        <w:t xml:space="preserve">Здатність до узагальнень, аналізу та синтезу, розвитку критичного мислення для розуміння процесів і явищ в галузі освіти, вміння </w:t>
      </w:r>
      <w:r w:rsidRPr="00006EE0">
        <w:rPr>
          <w:sz w:val="28"/>
          <w:szCs w:val="28"/>
        </w:rPr>
        <w:lastRenderedPageBreak/>
        <w:t xml:space="preserve">встановлювати причинно-наслідкові </w:t>
      </w:r>
      <w:r w:rsidRPr="00006EE0">
        <w:rPr>
          <w:spacing w:val="-2"/>
          <w:sz w:val="28"/>
          <w:szCs w:val="28"/>
        </w:rPr>
        <w:t>зв’язки.</w:t>
      </w:r>
    </w:p>
    <w:p w:rsidR="003907C6" w:rsidRPr="00006EE0" w:rsidRDefault="00DB0912" w:rsidP="00F3188F">
      <w:pPr>
        <w:pStyle w:val="a3"/>
        <w:tabs>
          <w:tab w:val="left" w:pos="284"/>
        </w:tabs>
        <w:spacing w:line="242" w:lineRule="auto"/>
        <w:ind w:left="299" w:right="680" w:firstLine="694"/>
        <w:jc w:val="both"/>
        <w:rPr>
          <w:sz w:val="28"/>
          <w:szCs w:val="28"/>
        </w:rPr>
      </w:pPr>
      <w:r w:rsidRPr="00006EE0">
        <w:rPr>
          <w:b/>
          <w:sz w:val="28"/>
          <w:szCs w:val="28"/>
        </w:rPr>
        <w:t>ЗК</w:t>
      </w:r>
      <w:r w:rsidRPr="00006EE0">
        <w:rPr>
          <w:b/>
          <w:spacing w:val="-1"/>
          <w:sz w:val="28"/>
          <w:szCs w:val="28"/>
        </w:rPr>
        <w:t xml:space="preserve"> </w:t>
      </w:r>
      <w:r w:rsidRPr="00006EE0">
        <w:rPr>
          <w:b/>
          <w:sz w:val="28"/>
          <w:szCs w:val="28"/>
        </w:rPr>
        <w:t>2.</w:t>
      </w:r>
      <w:r w:rsidRPr="00006EE0">
        <w:rPr>
          <w:b/>
          <w:spacing w:val="-1"/>
          <w:sz w:val="28"/>
          <w:szCs w:val="28"/>
        </w:rPr>
        <w:t xml:space="preserve"> </w:t>
      </w:r>
      <w:r w:rsidRPr="00006EE0">
        <w:rPr>
          <w:sz w:val="28"/>
          <w:szCs w:val="28"/>
        </w:rPr>
        <w:t>Здатність до пошуку, систематизації, критичного</w:t>
      </w:r>
      <w:r w:rsidRPr="00006EE0">
        <w:rPr>
          <w:spacing w:val="-4"/>
          <w:sz w:val="28"/>
          <w:szCs w:val="28"/>
        </w:rPr>
        <w:t xml:space="preserve"> </w:t>
      </w:r>
      <w:r w:rsidRPr="00006EE0">
        <w:rPr>
          <w:sz w:val="28"/>
          <w:szCs w:val="28"/>
        </w:rPr>
        <w:t>осмислення</w:t>
      </w:r>
      <w:r w:rsidRPr="00006EE0">
        <w:rPr>
          <w:spacing w:val="-8"/>
          <w:sz w:val="28"/>
          <w:szCs w:val="28"/>
        </w:rPr>
        <w:t xml:space="preserve"> </w:t>
      </w:r>
      <w:r w:rsidRPr="00006EE0">
        <w:rPr>
          <w:sz w:val="28"/>
          <w:szCs w:val="28"/>
        </w:rPr>
        <w:t>та аналізу</w:t>
      </w:r>
      <w:r w:rsidRPr="00006EE0">
        <w:rPr>
          <w:spacing w:val="-4"/>
          <w:sz w:val="28"/>
          <w:szCs w:val="28"/>
        </w:rPr>
        <w:t xml:space="preserve"> </w:t>
      </w:r>
      <w:r w:rsidRPr="00006EE0">
        <w:rPr>
          <w:sz w:val="28"/>
          <w:szCs w:val="28"/>
        </w:rPr>
        <w:t>інформації</w:t>
      </w:r>
      <w:r w:rsidRPr="00006EE0">
        <w:rPr>
          <w:spacing w:val="-8"/>
          <w:sz w:val="28"/>
          <w:szCs w:val="28"/>
        </w:rPr>
        <w:t xml:space="preserve"> </w:t>
      </w:r>
      <w:r w:rsidRPr="00006EE0">
        <w:rPr>
          <w:sz w:val="28"/>
          <w:szCs w:val="28"/>
        </w:rPr>
        <w:t>з різних джерел.</w:t>
      </w:r>
    </w:p>
    <w:p w:rsidR="003907C6" w:rsidRPr="00006EE0" w:rsidRDefault="00DB0912" w:rsidP="00F3188F">
      <w:pPr>
        <w:pStyle w:val="a3"/>
        <w:tabs>
          <w:tab w:val="left" w:pos="284"/>
        </w:tabs>
        <w:spacing w:line="270" w:lineRule="exact"/>
        <w:ind w:left="299" w:firstLine="694"/>
        <w:jc w:val="both"/>
        <w:rPr>
          <w:sz w:val="28"/>
          <w:szCs w:val="28"/>
        </w:rPr>
      </w:pPr>
      <w:r w:rsidRPr="00006EE0">
        <w:rPr>
          <w:b/>
          <w:sz w:val="28"/>
          <w:szCs w:val="28"/>
        </w:rPr>
        <w:t>ЗК</w:t>
      </w:r>
      <w:r w:rsidRPr="00006EE0">
        <w:rPr>
          <w:b/>
          <w:spacing w:val="-7"/>
          <w:sz w:val="28"/>
          <w:szCs w:val="28"/>
        </w:rPr>
        <w:t xml:space="preserve"> </w:t>
      </w:r>
      <w:r w:rsidRPr="00006EE0">
        <w:rPr>
          <w:b/>
          <w:sz w:val="28"/>
          <w:szCs w:val="28"/>
        </w:rPr>
        <w:t>7.</w:t>
      </w:r>
      <w:r w:rsidRPr="00006EE0">
        <w:rPr>
          <w:b/>
          <w:spacing w:val="1"/>
          <w:sz w:val="28"/>
          <w:szCs w:val="28"/>
        </w:rPr>
        <w:t xml:space="preserve"> </w:t>
      </w:r>
      <w:r w:rsidRPr="00006EE0">
        <w:rPr>
          <w:sz w:val="28"/>
          <w:szCs w:val="28"/>
        </w:rPr>
        <w:t>Здатність</w:t>
      </w:r>
      <w:r w:rsidRPr="00006EE0">
        <w:rPr>
          <w:spacing w:val="-1"/>
          <w:sz w:val="28"/>
          <w:szCs w:val="28"/>
        </w:rPr>
        <w:t xml:space="preserve"> </w:t>
      </w:r>
      <w:r w:rsidRPr="00006EE0">
        <w:rPr>
          <w:sz w:val="28"/>
          <w:szCs w:val="28"/>
        </w:rPr>
        <w:t>генерувати</w:t>
      </w:r>
      <w:r w:rsidRPr="00006EE0">
        <w:rPr>
          <w:spacing w:val="-2"/>
          <w:sz w:val="28"/>
          <w:szCs w:val="28"/>
        </w:rPr>
        <w:t xml:space="preserve"> </w:t>
      </w:r>
      <w:r w:rsidRPr="00006EE0">
        <w:rPr>
          <w:sz w:val="28"/>
          <w:szCs w:val="28"/>
        </w:rPr>
        <w:t>нові</w:t>
      </w:r>
      <w:r w:rsidRPr="00006EE0">
        <w:rPr>
          <w:spacing w:val="-6"/>
          <w:sz w:val="28"/>
          <w:szCs w:val="28"/>
        </w:rPr>
        <w:t xml:space="preserve"> </w:t>
      </w:r>
      <w:r w:rsidRPr="00006EE0">
        <w:rPr>
          <w:sz w:val="28"/>
          <w:szCs w:val="28"/>
        </w:rPr>
        <w:t>ідеї</w:t>
      </w:r>
      <w:r w:rsidRPr="00006EE0">
        <w:rPr>
          <w:spacing w:val="-7"/>
          <w:sz w:val="28"/>
          <w:szCs w:val="28"/>
        </w:rPr>
        <w:t xml:space="preserve"> </w:t>
      </w:r>
      <w:r w:rsidRPr="00006EE0">
        <w:rPr>
          <w:sz w:val="28"/>
          <w:szCs w:val="28"/>
        </w:rPr>
        <w:t>й</w:t>
      </w:r>
      <w:r w:rsidRPr="00006EE0">
        <w:rPr>
          <w:spacing w:val="-2"/>
          <w:sz w:val="28"/>
          <w:szCs w:val="28"/>
        </w:rPr>
        <w:t xml:space="preserve"> </w:t>
      </w:r>
      <w:r w:rsidRPr="00006EE0">
        <w:rPr>
          <w:sz w:val="28"/>
          <w:szCs w:val="28"/>
        </w:rPr>
        <w:t>нестандартні</w:t>
      </w:r>
      <w:r w:rsidRPr="00006EE0">
        <w:rPr>
          <w:spacing w:val="-10"/>
          <w:sz w:val="28"/>
          <w:szCs w:val="28"/>
        </w:rPr>
        <w:t xml:space="preserve"> </w:t>
      </w:r>
      <w:r w:rsidRPr="00006EE0">
        <w:rPr>
          <w:sz w:val="28"/>
          <w:szCs w:val="28"/>
        </w:rPr>
        <w:t>підходи</w:t>
      </w:r>
      <w:r w:rsidRPr="00006EE0">
        <w:rPr>
          <w:spacing w:val="-2"/>
          <w:sz w:val="28"/>
          <w:szCs w:val="28"/>
        </w:rPr>
        <w:t xml:space="preserve"> </w:t>
      </w:r>
      <w:r w:rsidRPr="00006EE0">
        <w:rPr>
          <w:sz w:val="28"/>
          <w:szCs w:val="28"/>
        </w:rPr>
        <w:t>до</w:t>
      </w:r>
      <w:r w:rsidRPr="00006EE0">
        <w:rPr>
          <w:spacing w:val="2"/>
          <w:sz w:val="28"/>
          <w:szCs w:val="28"/>
        </w:rPr>
        <w:t xml:space="preserve"> </w:t>
      </w:r>
      <w:r w:rsidRPr="00006EE0">
        <w:rPr>
          <w:sz w:val="28"/>
          <w:szCs w:val="28"/>
        </w:rPr>
        <w:t>їх</w:t>
      </w:r>
      <w:r w:rsidRPr="00006EE0">
        <w:rPr>
          <w:spacing w:val="-7"/>
          <w:sz w:val="28"/>
          <w:szCs w:val="28"/>
        </w:rPr>
        <w:t xml:space="preserve"> </w:t>
      </w:r>
      <w:r w:rsidRPr="00006EE0">
        <w:rPr>
          <w:sz w:val="28"/>
          <w:szCs w:val="28"/>
        </w:rPr>
        <w:t>реалізації</w:t>
      </w:r>
      <w:r w:rsidRPr="00006EE0">
        <w:rPr>
          <w:spacing w:val="-10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(креативність).</w:t>
      </w:r>
    </w:p>
    <w:p w:rsidR="003907C6" w:rsidRDefault="00DB0912" w:rsidP="00006EE0">
      <w:pPr>
        <w:pStyle w:val="Heading2"/>
        <w:tabs>
          <w:tab w:val="left" w:pos="284"/>
        </w:tabs>
        <w:spacing w:before="4"/>
        <w:rPr>
          <w:spacing w:val="-2"/>
          <w:sz w:val="28"/>
          <w:szCs w:val="28"/>
        </w:rPr>
      </w:pPr>
      <w:r w:rsidRPr="00006EE0">
        <w:rPr>
          <w:sz w:val="28"/>
          <w:szCs w:val="28"/>
        </w:rPr>
        <w:t>ІІ.</w:t>
      </w:r>
      <w:r w:rsidRPr="00006EE0">
        <w:rPr>
          <w:spacing w:val="-4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Фахові:</w:t>
      </w:r>
    </w:p>
    <w:p w:rsidR="00006EE0" w:rsidRPr="00F3188F" w:rsidRDefault="00006EE0" w:rsidP="00F3188F">
      <w:pPr>
        <w:pStyle w:val="a3"/>
        <w:tabs>
          <w:tab w:val="left" w:pos="284"/>
        </w:tabs>
        <w:spacing w:before="66"/>
        <w:ind w:left="299" w:right="669" w:firstLine="694"/>
        <w:jc w:val="both"/>
        <w:rPr>
          <w:sz w:val="28"/>
          <w:szCs w:val="28"/>
        </w:rPr>
      </w:pPr>
      <w:r w:rsidRPr="00F3188F">
        <w:rPr>
          <w:b/>
          <w:sz w:val="28"/>
          <w:szCs w:val="28"/>
        </w:rPr>
        <w:t xml:space="preserve">ФК-1. </w:t>
      </w:r>
      <w:r w:rsidR="00F3188F" w:rsidRPr="00F3188F">
        <w:rPr>
          <w:color w:val="000000"/>
          <w:sz w:val="28"/>
          <w:szCs w:val="28"/>
        </w:rPr>
        <w:t>Здатність дотримуватись вимог нормативно-правових документів, що регламентують організацію освітнього процесу в початковій школі, та в позашкільній роботі з дітьми</w:t>
      </w:r>
      <w:r w:rsidRPr="00F3188F">
        <w:rPr>
          <w:sz w:val="28"/>
          <w:szCs w:val="28"/>
        </w:rPr>
        <w:t>.</w:t>
      </w:r>
    </w:p>
    <w:p w:rsidR="00006EE0" w:rsidRPr="00F3188F" w:rsidRDefault="00006EE0" w:rsidP="00F3188F">
      <w:pPr>
        <w:pStyle w:val="a3"/>
        <w:tabs>
          <w:tab w:val="left" w:pos="284"/>
        </w:tabs>
        <w:spacing w:before="1"/>
        <w:ind w:left="299" w:right="660" w:firstLine="694"/>
        <w:jc w:val="both"/>
        <w:rPr>
          <w:sz w:val="28"/>
          <w:szCs w:val="28"/>
        </w:rPr>
      </w:pPr>
      <w:r w:rsidRPr="00F3188F">
        <w:rPr>
          <w:b/>
          <w:sz w:val="28"/>
          <w:szCs w:val="28"/>
        </w:rPr>
        <w:t xml:space="preserve">ФК-2. </w:t>
      </w:r>
      <w:r w:rsidR="00F3188F" w:rsidRPr="00F3188F">
        <w:rPr>
          <w:color w:val="000000"/>
          <w:sz w:val="28"/>
          <w:szCs w:val="28"/>
        </w:rPr>
        <w:t>Здатність планувати роботу вчителя, розробляти календарно-тематичне планування динаміки розгортання змісту освітніх галузей, план виховної роботи, планувати професійний саморозвиток вчителя</w:t>
      </w:r>
      <w:r w:rsidRPr="00F3188F">
        <w:rPr>
          <w:sz w:val="28"/>
          <w:szCs w:val="28"/>
        </w:rPr>
        <w:t>.</w:t>
      </w:r>
    </w:p>
    <w:p w:rsidR="00006EE0" w:rsidRPr="00F3188F" w:rsidRDefault="00006EE0" w:rsidP="00F3188F">
      <w:pPr>
        <w:pStyle w:val="a3"/>
        <w:tabs>
          <w:tab w:val="left" w:pos="284"/>
        </w:tabs>
        <w:ind w:left="299" w:right="671" w:firstLine="694"/>
        <w:jc w:val="both"/>
        <w:rPr>
          <w:sz w:val="28"/>
          <w:szCs w:val="28"/>
        </w:rPr>
      </w:pPr>
      <w:r w:rsidRPr="00F3188F">
        <w:rPr>
          <w:b/>
          <w:sz w:val="28"/>
          <w:szCs w:val="28"/>
        </w:rPr>
        <w:t xml:space="preserve">ФК-4. </w:t>
      </w:r>
      <w:r w:rsidR="00F3188F" w:rsidRPr="00F3188F">
        <w:rPr>
          <w:color w:val="000000"/>
          <w:sz w:val="28"/>
          <w:szCs w:val="28"/>
        </w:rPr>
        <w:t>Здатність планувати та організовувати взаємодію з батьками молодших школярів засобами різних методів, форм співпраці та надавати їм консультативну допомогу щодо сімейного виховання дитини. Державного стандарту початкової загальної освіти.</w:t>
      </w:r>
    </w:p>
    <w:p w:rsidR="00006EE0" w:rsidRPr="00006EE0" w:rsidRDefault="00006EE0" w:rsidP="00006EE0">
      <w:pPr>
        <w:pStyle w:val="a3"/>
        <w:tabs>
          <w:tab w:val="left" w:pos="284"/>
        </w:tabs>
        <w:spacing w:before="10"/>
        <w:rPr>
          <w:sz w:val="28"/>
          <w:szCs w:val="28"/>
        </w:rPr>
      </w:pPr>
    </w:p>
    <w:p w:rsidR="007F3D24" w:rsidRPr="00E53C85" w:rsidRDefault="00006EE0" w:rsidP="007F3D24">
      <w:pPr>
        <w:pStyle w:val="a4"/>
        <w:tabs>
          <w:tab w:val="left" w:pos="284"/>
        </w:tabs>
        <w:spacing w:line="550" w:lineRule="atLeast"/>
        <w:ind w:left="284" w:right="691" w:firstLine="0"/>
        <w:jc w:val="center"/>
        <w:rPr>
          <w:b/>
          <w:sz w:val="28"/>
          <w:szCs w:val="28"/>
        </w:rPr>
      </w:pPr>
      <w:r w:rsidRPr="00006EE0">
        <w:rPr>
          <w:b/>
          <w:sz w:val="28"/>
          <w:szCs w:val="28"/>
        </w:rPr>
        <w:t>Програма</w:t>
      </w:r>
      <w:r w:rsidRPr="00006EE0">
        <w:rPr>
          <w:b/>
          <w:spacing w:val="-15"/>
          <w:sz w:val="28"/>
          <w:szCs w:val="28"/>
        </w:rPr>
        <w:t xml:space="preserve"> </w:t>
      </w:r>
      <w:r w:rsidRPr="00006EE0">
        <w:rPr>
          <w:b/>
          <w:sz w:val="28"/>
          <w:szCs w:val="28"/>
        </w:rPr>
        <w:t>навчальної</w:t>
      </w:r>
      <w:r w:rsidRPr="00006EE0">
        <w:rPr>
          <w:b/>
          <w:spacing w:val="-15"/>
          <w:sz w:val="28"/>
          <w:szCs w:val="28"/>
        </w:rPr>
        <w:t xml:space="preserve"> </w:t>
      </w:r>
      <w:r w:rsidRPr="00006EE0">
        <w:rPr>
          <w:b/>
          <w:sz w:val="28"/>
          <w:szCs w:val="28"/>
        </w:rPr>
        <w:t>дисципліни</w:t>
      </w:r>
    </w:p>
    <w:p w:rsidR="00110320" w:rsidRPr="00E53C85" w:rsidRDefault="00110320" w:rsidP="007F3D24">
      <w:pPr>
        <w:pStyle w:val="a4"/>
        <w:tabs>
          <w:tab w:val="left" w:pos="284"/>
        </w:tabs>
        <w:spacing w:line="550" w:lineRule="atLeast"/>
        <w:ind w:left="284" w:right="691" w:firstLine="0"/>
        <w:jc w:val="center"/>
        <w:rPr>
          <w:b/>
          <w:sz w:val="28"/>
          <w:szCs w:val="28"/>
        </w:rPr>
      </w:pPr>
    </w:p>
    <w:p w:rsidR="00006EE0" w:rsidRPr="00E53C85" w:rsidRDefault="00006EE0" w:rsidP="00E53C85">
      <w:pPr>
        <w:ind w:right="531" w:firstLine="567"/>
        <w:jc w:val="both"/>
        <w:rPr>
          <w:b/>
          <w:sz w:val="28"/>
          <w:szCs w:val="28"/>
        </w:rPr>
      </w:pPr>
      <w:r w:rsidRPr="00E53C85">
        <w:rPr>
          <w:b/>
          <w:sz w:val="28"/>
          <w:szCs w:val="28"/>
        </w:rPr>
        <w:t xml:space="preserve">Кредит 1. </w:t>
      </w:r>
      <w:r w:rsidR="0044615D" w:rsidRPr="00E53C85">
        <w:rPr>
          <w:b/>
          <w:sz w:val="28"/>
          <w:szCs w:val="28"/>
        </w:rPr>
        <w:t>Вимоги до викладання освітньої галузі «</w:t>
      </w:r>
      <w:proofErr w:type="spellStart"/>
      <w:r w:rsidR="0044615D" w:rsidRPr="00E53C85">
        <w:rPr>
          <w:b/>
          <w:sz w:val="28"/>
          <w:szCs w:val="28"/>
        </w:rPr>
        <w:t>Здоров’язбережувальна</w:t>
      </w:r>
      <w:proofErr w:type="spellEnd"/>
      <w:r w:rsidR="0044615D" w:rsidRPr="00E53C85">
        <w:rPr>
          <w:b/>
          <w:sz w:val="28"/>
          <w:szCs w:val="28"/>
        </w:rPr>
        <w:t xml:space="preserve"> та соціальна освіта» в початковій школі</w:t>
      </w:r>
    </w:p>
    <w:p w:rsidR="00006EE0" w:rsidRPr="00E53C85" w:rsidRDefault="00006EE0" w:rsidP="00E53C85">
      <w:pPr>
        <w:ind w:right="531" w:firstLine="567"/>
        <w:jc w:val="both"/>
        <w:rPr>
          <w:b/>
          <w:sz w:val="28"/>
          <w:szCs w:val="28"/>
        </w:rPr>
      </w:pPr>
      <w:r w:rsidRPr="00E53C85">
        <w:rPr>
          <w:b/>
          <w:sz w:val="28"/>
          <w:szCs w:val="28"/>
        </w:rPr>
        <w:t xml:space="preserve">Тема 1. </w:t>
      </w:r>
      <w:r w:rsidR="0044615D" w:rsidRPr="00E53C85">
        <w:rPr>
          <w:b/>
          <w:sz w:val="28"/>
          <w:szCs w:val="28"/>
        </w:rPr>
        <w:t xml:space="preserve">Характеристика соціальної і </w:t>
      </w:r>
      <w:proofErr w:type="spellStart"/>
      <w:r w:rsidR="0044615D" w:rsidRPr="00E53C85">
        <w:rPr>
          <w:b/>
          <w:sz w:val="28"/>
          <w:szCs w:val="28"/>
        </w:rPr>
        <w:t>здоров’язбережувальної</w:t>
      </w:r>
      <w:proofErr w:type="spellEnd"/>
      <w:r w:rsidR="0044615D" w:rsidRPr="00E53C85">
        <w:rPr>
          <w:b/>
          <w:sz w:val="28"/>
          <w:szCs w:val="28"/>
        </w:rPr>
        <w:t xml:space="preserve"> освітньої галузі Державного стандарту початкової освіти</w:t>
      </w:r>
    </w:p>
    <w:p w:rsidR="00110320" w:rsidRPr="00E53C85" w:rsidRDefault="0044615D" w:rsidP="00E53C85">
      <w:pPr>
        <w:ind w:right="531" w:firstLine="567"/>
        <w:jc w:val="both"/>
        <w:rPr>
          <w:sz w:val="28"/>
          <w:szCs w:val="28"/>
        </w:rPr>
      </w:pPr>
      <w:r w:rsidRPr="00E53C85">
        <w:rPr>
          <w:sz w:val="28"/>
          <w:szCs w:val="28"/>
        </w:rPr>
        <w:t>Аналіз вимог Державного стандарту початкової школи з вивчення освітньої галузі «</w:t>
      </w:r>
      <w:proofErr w:type="spellStart"/>
      <w:r w:rsidRPr="00E53C85">
        <w:rPr>
          <w:sz w:val="28"/>
          <w:szCs w:val="28"/>
        </w:rPr>
        <w:t>Здоров’язбережувальна</w:t>
      </w:r>
      <w:proofErr w:type="spellEnd"/>
      <w:r w:rsidRPr="00E53C85">
        <w:rPr>
          <w:sz w:val="28"/>
          <w:szCs w:val="28"/>
        </w:rPr>
        <w:t xml:space="preserve"> та соціальна освіта» в початковій школі. Мета, завдання, програмові результати соціальної і </w:t>
      </w:r>
      <w:proofErr w:type="spellStart"/>
      <w:r w:rsidRPr="00E53C85">
        <w:rPr>
          <w:sz w:val="28"/>
          <w:szCs w:val="28"/>
        </w:rPr>
        <w:t>здоров’язбережувальної</w:t>
      </w:r>
      <w:proofErr w:type="spellEnd"/>
      <w:r w:rsidRPr="00E53C85">
        <w:rPr>
          <w:sz w:val="28"/>
          <w:szCs w:val="28"/>
        </w:rPr>
        <w:t xml:space="preserve"> освітньої галузі. Зміст соціальної та </w:t>
      </w:r>
      <w:proofErr w:type="spellStart"/>
      <w:r w:rsidRPr="00E53C85">
        <w:rPr>
          <w:sz w:val="28"/>
          <w:szCs w:val="28"/>
        </w:rPr>
        <w:t>здоров’язбережувальної</w:t>
      </w:r>
      <w:proofErr w:type="spellEnd"/>
      <w:r w:rsidRPr="00E53C85">
        <w:rPr>
          <w:sz w:val="28"/>
          <w:szCs w:val="28"/>
        </w:rPr>
        <w:t xml:space="preserve"> освітньої галузі відповідно до трьох змістових ліній. Компоненти обов’язкових результатів навчання учнів. Орієнтири для оцінювання результатів навчання учнів у соціальній та </w:t>
      </w:r>
      <w:proofErr w:type="spellStart"/>
      <w:r w:rsidRPr="00E53C85">
        <w:rPr>
          <w:sz w:val="28"/>
          <w:szCs w:val="28"/>
        </w:rPr>
        <w:t>здоров'язбережувальній</w:t>
      </w:r>
      <w:proofErr w:type="spellEnd"/>
      <w:r w:rsidRPr="00E53C85">
        <w:rPr>
          <w:sz w:val="28"/>
          <w:szCs w:val="28"/>
        </w:rPr>
        <w:t>  освітній галузі</w:t>
      </w:r>
      <w:r w:rsidR="00110320" w:rsidRPr="00E53C85">
        <w:rPr>
          <w:sz w:val="28"/>
          <w:szCs w:val="28"/>
        </w:rPr>
        <w:t>. Освітні, розвивальні та виховні цілі освітньої галузі «</w:t>
      </w:r>
      <w:proofErr w:type="spellStart"/>
      <w:r w:rsidR="00110320" w:rsidRPr="00E53C85">
        <w:rPr>
          <w:sz w:val="28"/>
          <w:szCs w:val="28"/>
        </w:rPr>
        <w:t>Здоров’язбережувальна</w:t>
      </w:r>
      <w:proofErr w:type="spellEnd"/>
      <w:r w:rsidR="00110320" w:rsidRPr="00E53C85">
        <w:rPr>
          <w:sz w:val="28"/>
          <w:szCs w:val="28"/>
        </w:rPr>
        <w:t xml:space="preserve"> та соціальна освіта» та її місце в системі формування </w:t>
      </w:r>
      <w:proofErr w:type="spellStart"/>
      <w:r w:rsidR="00110320" w:rsidRPr="00E53C85">
        <w:rPr>
          <w:sz w:val="28"/>
          <w:szCs w:val="28"/>
        </w:rPr>
        <w:t>компетентностей</w:t>
      </w:r>
      <w:proofErr w:type="spellEnd"/>
      <w:r w:rsidR="00110320" w:rsidRPr="00E53C85">
        <w:rPr>
          <w:sz w:val="28"/>
          <w:szCs w:val="28"/>
        </w:rPr>
        <w:t xml:space="preserve"> молодших школярів. Вимоги до викладання освітньої галузі «</w:t>
      </w:r>
      <w:proofErr w:type="spellStart"/>
      <w:r w:rsidR="00110320" w:rsidRPr="00E53C85">
        <w:rPr>
          <w:sz w:val="28"/>
          <w:szCs w:val="28"/>
        </w:rPr>
        <w:t>Здоров’язбережувальна</w:t>
      </w:r>
      <w:proofErr w:type="spellEnd"/>
      <w:r w:rsidR="00110320" w:rsidRPr="00E53C85">
        <w:rPr>
          <w:sz w:val="28"/>
          <w:szCs w:val="28"/>
        </w:rPr>
        <w:t xml:space="preserve"> та соціальна освіта» в початковій школі відповідно до вимог Концепції розвитку громадянської освіти в Україні, Державного стандарту початкової школи. Врахування вимог щодо організації освітнього процесу в контексті вимог «Нової української школи» під час вивчення освітньої галузі «</w:t>
      </w:r>
      <w:proofErr w:type="spellStart"/>
      <w:r w:rsidR="00110320" w:rsidRPr="00E53C85">
        <w:rPr>
          <w:sz w:val="28"/>
          <w:szCs w:val="28"/>
        </w:rPr>
        <w:t>Здоров’язбережувальна</w:t>
      </w:r>
      <w:proofErr w:type="spellEnd"/>
      <w:r w:rsidR="00110320" w:rsidRPr="00E53C85">
        <w:rPr>
          <w:sz w:val="28"/>
          <w:szCs w:val="28"/>
        </w:rPr>
        <w:t xml:space="preserve"> та соціальна освіта». Особливості викладання в сучасній початковій школі. Вимоги до загальних та обов’язкових результатів навчання здобувачів освіти визначених в Державному стандарті початкової школи.</w:t>
      </w:r>
    </w:p>
    <w:p w:rsidR="00006EE0" w:rsidRPr="00E53C85" w:rsidRDefault="00110320" w:rsidP="00ED07DF">
      <w:pPr>
        <w:ind w:right="531" w:firstLine="567"/>
        <w:jc w:val="both"/>
        <w:rPr>
          <w:sz w:val="28"/>
          <w:szCs w:val="28"/>
        </w:rPr>
      </w:pPr>
      <w:r w:rsidRPr="00E53C85">
        <w:rPr>
          <w:sz w:val="28"/>
          <w:szCs w:val="28"/>
        </w:rPr>
        <w:t>Основні поняття теми: освітня галузь «</w:t>
      </w:r>
      <w:proofErr w:type="spellStart"/>
      <w:r w:rsidRPr="00E53C85">
        <w:rPr>
          <w:sz w:val="28"/>
          <w:szCs w:val="28"/>
        </w:rPr>
        <w:t>Здоров’язбережувальна</w:t>
      </w:r>
      <w:proofErr w:type="spellEnd"/>
      <w:r w:rsidRPr="00E53C85">
        <w:rPr>
          <w:sz w:val="28"/>
          <w:szCs w:val="28"/>
        </w:rPr>
        <w:t xml:space="preserve"> та соціальна освіта», Державний стандарт початкової школи, Конц</w:t>
      </w:r>
      <w:r w:rsidR="00ED07DF">
        <w:rPr>
          <w:sz w:val="28"/>
          <w:szCs w:val="28"/>
        </w:rPr>
        <w:t>епції розвитку освіти в Україні.</w:t>
      </w:r>
    </w:p>
    <w:p w:rsidR="00006EE0" w:rsidRPr="00E53C85" w:rsidRDefault="00006EE0" w:rsidP="00E53C85">
      <w:pPr>
        <w:ind w:right="531" w:firstLine="567"/>
        <w:jc w:val="both"/>
        <w:rPr>
          <w:b/>
          <w:sz w:val="28"/>
          <w:szCs w:val="28"/>
        </w:rPr>
      </w:pPr>
      <w:bookmarkStart w:id="0" w:name="Тема_2._Специфіка_розвитку_вищої_освіти_"/>
      <w:bookmarkEnd w:id="0"/>
      <w:r w:rsidRPr="00E53C85">
        <w:rPr>
          <w:b/>
          <w:sz w:val="28"/>
          <w:szCs w:val="28"/>
        </w:rPr>
        <w:lastRenderedPageBreak/>
        <w:t xml:space="preserve">Тема 2. </w:t>
      </w:r>
      <w:r w:rsidR="002A145E" w:rsidRPr="00E53C85">
        <w:rPr>
          <w:b/>
          <w:sz w:val="28"/>
          <w:szCs w:val="28"/>
        </w:rPr>
        <w:t>Методика навчання змістових ліній освітньої галузі</w:t>
      </w:r>
      <w:r w:rsidR="002A145E" w:rsidRPr="00E53C85">
        <w:rPr>
          <w:b/>
          <w:sz w:val="28"/>
          <w:szCs w:val="28"/>
        </w:rPr>
        <w:br/>
        <w:t>«</w:t>
      </w:r>
      <w:proofErr w:type="spellStart"/>
      <w:r w:rsidR="002A145E" w:rsidRPr="00E53C85">
        <w:rPr>
          <w:b/>
          <w:sz w:val="28"/>
          <w:szCs w:val="28"/>
        </w:rPr>
        <w:t>Здоров’язбережувальна</w:t>
      </w:r>
      <w:proofErr w:type="spellEnd"/>
      <w:r w:rsidR="002A145E" w:rsidRPr="00E53C85">
        <w:rPr>
          <w:b/>
          <w:sz w:val="28"/>
          <w:szCs w:val="28"/>
        </w:rPr>
        <w:t>» та «соціальна освіта» в початковій школі</w:t>
      </w:r>
    </w:p>
    <w:p w:rsidR="002A145E" w:rsidRPr="00E53C85" w:rsidRDefault="00E53C85" w:rsidP="00E53C85">
      <w:pPr>
        <w:ind w:right="531" w:firstLine="56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2A145E" w:rsidRPr="00E53C85">
        <w:rPr>
          <w:sz w:val="28"/>
          <w:szCs w:val="28"/>
        </w:rPr>
        <w:t>Програмові вимоги щодо формування «</w:t>
      </w:r>
      <w:proofErr w:type="spellStart"/>
      <w:r w:rsidR="002A145E" w:rsidRPr="00E53C85">
        <w:rPr>
          <w:sz w:val="28"/>
          <w:szCs w:val="28"/>
        </w:rPr>
        <w:t>здоров’язбережувальної</w:t>
      </w:r>
      <w:proofErr w:type="spellEnd"/>
      <w:r w:rsidR="002A145E" w:rsidRPr="00E53C85">
        <w:rPr>
          <w:sz w:val="28"/>
          <w:szCs w:val="28"/>
        </w:rPr>
        <w:t xml:space="preserve">» та «соціальної </w:t>
      </w:r>
      <w:proofErr w:type="spellStart"/>
      <w:r w:rsidR="002A145E" w:rsidRPr="00E53C85">
        <w:rPr>
          <w:sz w:val="28"/>
          <w:szCs w:val="28"/>
        </w:rPr>
        <w:t>компетентністей</w:t>
      </w:r>
      <w:proofErr w:type="spellEnd"/>
      <w:r w:rsidR="002A145E" w:rsidRPr="00E53C85">
        <w:rPr>
          <w:sz w:val="28"/>
          <w:szCs w:val="28"/>
        </w:rPr>
        <w:t xml:space="preserve"> учнів в межах змістових ліній: Зміст соціальної та </w:t>
      </w:r>
      <w:proofErr w:type="spellStart"/>
      <w:r w:rsidR="002A145E" w:rsidRPr="00E53C85">
        <w:rPr>
          <w:sz w:val="28"/>
          <w:szCs w:val="28"/>
        </w:rPr>
        <w:t>здоров’язбережувальної</w:t>
      </w:r>
      <w:proofErr w:type="spellEnd"/>
      <w:r w:rsidR="002A145E" w:rsidRPr="00E53C85">
        <w:rPr>
          <w:sz w:val="28"/>
          <w:szCs w:val="28"/>
        </w:rPr>
        <w:t xml:space="preserve"> освітньої галузі </w:t>
      </w:r>
      <w:proofErr w:type="spellStart"/>
      <w:r w:rsidR="002A145E" w:rsidRPr="00E53C85">
        <w:rPr>
          <w:sz w:val="28"/>
          <w:szCs w:val="28"/>
        </w:rPr>
        <w:t>структуровано</w:t>
      </w:r>
      <w:proofErr w:type="spellEnd"/>
      <w:r w:rsidR="002A145E" w:rsidRPr="00E53C85">
        <w:rPr>
          <w:sz w:val="28"/>
          <w:szCs w:val="28"/>
        </w:rPr>
        <w:t xml:space="preserve"> за трьома змістовими лініями: «Безпека», «Здоров’я», «Добробут». Змістова лінія «Безпека» передбачає розвиток умінь безпечної поведінки вдома, школі та у природному й техногенному середовищі, прогнозування наслідків небезпечних дій, визначення впливів на вибір безпечної (дорожнього руху, використання побутової техніки і побутової хімії тощо) та відповідального ставлення до особистої безпеки й безпеки інших. Змістова лінія «Здоров’я» спрямована на формування в учнів </w:t>
      </w:r>
      <w:proofErr w:type="spellStart"/>
      <w:r w:rsidR="002A145E" w:rsidRPr="00E53C85">
        <w:rPr>
          <w:sz w:val="28"/>
          <w:szCs w:val="28"/>
        </w:rPr>
        <w:t>здоров’язбережувальної</w:t>
      </w:r>
      <w:proofErr w:type="spellEnd"/>
      <w:r w:rsidR="002A145E" w:rsidRPr="00E53C85">
        <w:rPr>
          <w:sz w:val="28"/>
          <w:szCs w:val="28"/>
        </w:rPr>
        <w:t xml:space="preserve"> компетентності і поведінки через набуття навичок здорового способу життя, розвиток позитивної самооцінки, критичного мислення, умінь ухвалювати зважені рішення, НУШ- Типова освітня програма початкової освіти під керівництвом Р.Б. Шияна відповідально ставитися до власного здоров’я та здоров’я тих, хто поряд, і протидіяти негативним соціальним чинникам. Змістова лінія «Добробут» забезпечує розвиток етичної поведінки в соціумі, вміння вчитися і формування позитивного ставлення до навчання, усвідомлення важливості здорового способу життя для добробуту.</w:t>
      </w:r>
    </w:p>
    <w:p w:rsidR="002A145E" w:rsidRPr="00E53C85" w:rsidRDefault="002A145E" w:rsidP="00E53C85">
      <w:pPr>
        <w:ind w:right="531" w:firstLine="567"/>
        <w:jc w:val="both"/>
        <w:rPr>
          <w:sz w:val="28"/>
          <w:szCs w:val="28"/>
        </w:rPr>
      </w:pPr>
    </w:p>
    <w:p w:rsidR="002A145E" w:rsidRPr="00E53C85" w:rsidRDefault="002A145E" w:rsidP="00E53C85">
      <w:pPr>
        <w:ind w:right="531" w:firstLine="567"/>
        <w:jc w:val="both"/>
        <w:rPr>
          <w:b/>
          <w:sz w:val="28"/>
          <w:szCs w:val="28"/>
        </w:rPr>
      </w:pPr>
      <w:r w:rsidRPr="00E53C85">
        <w:rPr>
          <w:b/>
          <w:sz w:val="28"/>
          <w:szCs w:val="28"/>
        </w:rPr>
        <w:t>Кредит 2. О</w:t>
      </w:r>
      <w:r w:rsidR="00E53C85" w:rsidRPr="00E53C85">
        <w:rPr>
          <w:b/>
          <w:sz w:val="28"/>
          <w:szCs w:val="28"/>
        </w:rPr>
        <w:t xml:space="preserve">сновні аспекти </w:t>
      </w:r>
      <w:r w:rsidR="00E53C85" w:rsidRPr="00E53C85">
        <w:rPr>
          <w:b/>
          <w:sz w:val="28"/>
          <w:szCs w:val="28"/>
          <w:lang w:val="en-US"/>
        </w:rPr>
        <w:t>c</w:t>
      </w:r>
      <w:proofErr w:type="spellStart"/>
      <w:r w:rsidR="00E53C85" w:rsidRPr="00E53C85">
        <w:rPr>
          <w:b/>
          <w:sz w:val="28"/>
          <w:szCs w:val="28"/>
        </w:rPr>
        <w:t>оціального</w:t>
      </w:r>
      <w:proofErr w:type="spellEnd"/>
      <w:r w:rsidR="00E53C85" w:rsidRPr="00E53C85">
        <w:rPr>
          <w:b/>
          <w:sz w:val="28"/>
          <w:szCs w:val="28"/>
        </w:rPr>
        <w:t xml:space="preserve"> здоров’я</w:t>
      </w:r>
    </w:p>
    <w:p w:rsidR="00006EE0" w:rsidRPr="00E53C85" w:rsidRDefault="00006EE0" w:rsidP="00E53C85">
      <w:pPr>
        <w:ind w:right="531" w:firstLine="567"/>
        <w:jc w:val="both"/>
        <w:rPr>
          <w:b/>
          <w:sz w:val="28"/>
          <w:szCs w:val="28"/>
        </w:rPr>
      </w:pPr>
      <w:r w:rsidRPr="00E53C85">
        <w:rPr>
          <w:b/>
          <w:sz w:val="28"/>
          <w:szCs w:val="28"/>
        </w:rPr>
        <w:t xml:space="preserve">Тема 3. </w:t>
      </w:r>
      <w:r w:rsidR="002A145E" w:rsidRPr="00E53C85">
        <w:rPr>
          <w:b/>
          <w:sz w:val="28"/>
          <w:szCs w:val="28"/>
        </w:rPr>
        <w:t xml:space="preserve">Соціальні проблеми здоров’я: </w:t>
      </w:r>
      <w:proofErr w:type="spellStart"/>
      <w:r w:rsidR="002A145E" w:rsidRPr="00E53C85">
        <w:rPr>
          <w:b/>
          <w:sz w:val="28"/>
          <w:szCs w:val="28"/>
        </w:rPr>
        <w:t>медико-біологічний</w:t>
      </w:r>
      <w:proofErr w:type="spellEnd"/>
      <w:r w:rsidR="002A145E" w:rsidRPr="00E53C85">
        <w:rPr>
          <w:b/>
          <w:sz w:val="28"/>
          <w:szCs w:val="28"/>
        </w:rPr>
        <w:t xml:space="preserve"> аспект</w:t>
      </w:r>
    </w:p>
    <w:p w:rsidR="005B7D71" w:rsidRPr="00E53C85" w:rsidRDefault="005B7D71" w:rsidP="00E53C85">
      <w:pPr>
        <w:ind w:right="531" w:firstLine="567"/>
        <w:jc w:val="both"/>
        <w:rPr>
          <w:sz w:val="28"/>
          <w:szCs w:val="28"/>
        </w:rPr>
      </w:pPr>
      <w:r w:rsidRPr="00E53C85">
        <w:rPr>
          <w:sz w:val="28"/>
          <w:szCs w:val="28"/>
        </w:rPr>
        <w:t>Основні визначення здоров’я. Біологічна, соціальна та психологічна</w:t>
      </w:r>
      <w:r w:rsidRPr="00E53C85">
        <w:rPr>
          <w:sz w:val="28"/>
          <w:szCs w:val="28"/>
        </w:rPr>
        <w:br/>
        <w:t>сутність здоров’я. Адаптація організму до зовнішніх чинників середовища.</w:t>
      </w:r>
      <w:r w:rsidRPr="00E53C85">
        <w:rPr>
          <w:sz w:val="28"/>
          <w:szCs w:val="28"/>
        </w:rPr>
        <w:br/>
        <w:t>Показники здоров’я. Чинники, що впливають на здоров’я людини. Поняття соціального здоров’я. Фактори соціального здоров’я.</w:t>
      </w:r>
      <w:r w:rsidRPr="00E53C85">
        <w:rPr>
          <w:sz w:val="28"/>
          <w:szCs w:val="28"/>
        </w:rPr>
        <w:br/>
        <w:t>Характеристика соціального здоров’я дитини. Роль сім’ї у соціалізації</w:t>
      </w:r>
      <w:r w:rsidRPr="00E53C85">
        <w:rPr>
          <w:sz w:val="28"/>
          <w:szCs w:val="28"/>
        </w:rPr>
        <w:br/>
        <w:t>дитини. Особливості соціалізації дитини в початковій школі.</w:t>
      </w:r>
    </w:p>
    <w:p w:rsidR="00006EE0" w:rsidRPr="00E53C85" w:rsidRDefault="005B7D71" w:rsidP="00E53C85">
      <w:pPr>
        <w:ind w:right="531" w:firstLine="567"/>
        <w:jc w:val="both"/>
        <w:rPr>
          <w:b/>
          <w:sz w:val="28"/>
          <w:szCs w:val="28"/>
        </w:rPr>
      </w:pPr>
      <w:r w:rsidRPr="00E53C85">
        <w:rPr>
          <w:sz w:val="28"/>
          <w:szCs w:val="28"/>
        </w:rPr>
        <w:tab/>
      </w:r>
      <w:r w:rsidR="00006EE0" w:rsidRPr="00E53C85">
        <w:rPr>
          <w:b/>
          <w:sz w:val="28"/>
          <w:szCs w:val="28"/>
        </w:rPr>
        <w:t xml:space="preserve">Тема 4. </w:t>
      </w:r>
      <w:r w:rsidRPr="00E53C85">
        <w:rPr>
          <w:b/>
          <w:sz w:val="28"/>
          <w:szCs w:val="28"/>
        </w:rPr>
        <w:t>Сутність і зміст та «соціальна» та «</w:t>
      </w:r>
      <w:proofErr w:type="spellStart"/>
      <w:r w:rsidRPr="00E53C85">
        <w:rPr>
          <w:b/>
          <w:sz w:val="28"/>
          <w:szCs w:val="28"/>
        </w:rPr>
        <w:t>здоров’язбережувальна</w:t>
      </w:r>
      <w:proofErr w:type="spellEnd"/>
      <w:r w:rsidRPr="00E53C85">
        <w:rPr>
          <w:b/>
          <w:sz w:val="28"/>
          <w:szCs w:val="28"/>
        </w:rPr>
        <w:br/>
        <w:t>компетентність», особливості їх формування у молодших школярів</w:t>
      </w:r>
    </w:p>
    <w:p w:rsidR="00E53C85" w:rsidRDefault="005B7D71" w:rsidP="00E53C85">
      <w:pPr>
        <w:ind w:right="531" w:firstLine="567"/>
        <w:jc w:val="both"/>
        <w:rPr>
          <w:sz w:val="28"/>
          <w:szCs w:val="28"/>
        </w:rPr>
      </w:pPr>
      <w:bookmarkStart w:id="1" w:name="Тема_5._Вищі_українські_студії_за_межами"/>
      <w:bookmarkEnd w:id="1"/>
      <w:r w:rsidRPr="00E53C85">
        <w:rPr>
          <w:sz w:val="28"/>
          <w:szCs w:val="28"/>
        </w:rPr>
        <w:t>Сутність понять «</w:t>
      </w:r>
      <w:proofErr w:type="spellStart"/>
      <w:r w:rsidRPr="00E53C85">
        <w:rPr>
          <w:sz w:val="28"/>
          <w:szCs w:val="28"/>
        </w:rPr>
        <w:t>здоров’язбережувальна</w:t>
      </w:r>
      <w:proofErr w:type="spellEnd"/>
      <w:r w:rsidRPr="00E53C85">
        <w:rPr>
          <w:sz w:val="28"/>
          <w:szCs w:val="28"/>
        </w:rPr>
        <w:t>» та «соціальна компетентність», їх складові. Характеристика структурних компонентів «</w:t>
      </w:r>
      <w:proofErr w:type="spellStart"/>
      <w:r w:rsidRPr="00E53C85">
        <w:rPr>
          <w:sz w:val="28"/>
          <w:szCs w:val="28"/>
        </w:rPr>
        <w:t>здоров’язбережувальна</w:t>
      </w:r>
      <w:proofErr w:type="spellEnd"/>
      <w:r w:rsidRPr="00E53C85">
        <w:rPr>
          <w:sz w:val="28"/>
          <w:szCs w:val="28"/>
        </w:rPr>
        <w:t xml:space="preserve">» та «соціальна» компетентності. Види та засоби </w:t>
      </w:r>
      <w:proofErr w:type="spellStart"/>
      <w:r w:rsidRPr="00E53C85">
        <w:rPr>
          <w:sz w:val="28"/>
          <w:szCs w:val="28"/>
        </w:rPr>
        <w:t>здоров’язбережувальних</w:t>
      </w:r>
      <w:proofErr w:type="spellEnd"/>
      <w:r w:rsidRPr="00E53C85">
        <w:rPr>
          <w:sz w:val="28"/>
          <w:szCs w:val="28"/>
        </w:rPr>
        <w:t xml:space="preserve"> технологій. </w:t>
      </w:r>
      <w:proofErr w:type="spellStart"/>
      <w:r w:rsidRPr="00E53C85">
        <w:rPr>
          <w:sz w:val="28"/>
          <w:szCs w:val="28"/>
        </w:rPr>
        <w:t>Здоров’язбережувальне</w:t>
      </w:r>
      <w:proofErr w:type="spellEnd"/>
      <w:r w:rsidRPr="00E53C85">
        <w:rPr>
          <w:sz w:val="28"/>
          <w:szCs w:val="28"/>
        </w:rPr>
        <w:t xml:space="preserve"> середовище. Життєві навички. Навчання здорового способу жит</w:t>
      </w:r>
      <w:r w:rsidR="00E53C85">
        <w:rPr>
          <w:sz w:val="28"/>
          <w:szCs w:val="28"/>
        </w:rPr>
        <w:t>тя на засадах розвитку навичок.</w:t>
      </w:r>
    </w:p>
    <w:p w:rsidR="005B7D71" w:rsidRPr="00E53C85" w:rsidRDefault="005B7D71" w:rsidP="00ED07DF">
      <w:pPr>
        <w:ind w:right="531" w:firstLine="567"/>
        <w:jc w:val="both"/>
        <w:rPr>
          <w:sz w:val="28"/>
          <w:szCs w:val="28"/>
        </w:rPr>
      </w:pPr>
      <w:r w:rsidRPr="00E53C85">
        <w:rPr>
          <w:sz w:val="28"/>
          <w:szCs w:val="28"/>
        </w:rPr>
        <w:t>Основні поняття теми: «</w:t>
      </w:r>
      <w:proofErr w:type="spellStart"/>
      <w:r w:rsidRPr="00E53C85">
        <w:rPr>
          <w:sz w:val="28"/>
          <w:szCs w:val="28"/>
        </w:rPr>
        <w:t>здоров’язбережувальна</w:t>
      </w:r>
      <w:proofErr w:type="spellEnd"/>
      <w:r w:rsidRPr="00E53C85">
        <w:rPr>
          <w:sz w:val="28"/>
          <w:szCs w:val="28"/>
        </w:rPr>
        <w:t>» та «соціальна компетентність», їх структура, власна ідентичність, готовність до змін, активна громадянська позиція, толерантність.</w:t>
      </w:r>
    </w:p>
    <w:p w:rsidR="00E53C85" w:rsidRPr="00E53C85" w:rsidRDefault="00E53C85" w:rsidP="00E53C85">
      <w:pPr>
        <w:ind w:right="531" w:firstLine="567"/>
        <w:jc w:val="both"/>
        <w:rPr>
          <w:b/>
          <w:sz w:val="28"/>
          <w:szCs w:val="28"/>
        </w:rPr>
      </w:pPr>
      <w:r w:rsidRPr="00E53C85">
        <w:rPr>
          <w:b/>
          <w:sz w:val="28"/>
          <w:szCs w:val="28"/>
        </w:rPr>
        <w:t>Кредит 3. Організація освітнього процесу вивчення освітньої галузі</w:t>
      </w:r>
      <w:r w:rsidRPr="00E53C85">
        <w:rPr>
          <w:b/>
          <w:sz w:val="28"/>
          <w:szCs w:val="28"/>
        </w:rPr>
        <w:br/>
        <w:t>«</w:t>
      </w:r>
      <w:proofErr w:type="spellStart"/>
      <w:r w:rsidRPr="00E53C85">
        <w:rPr>
          <w:b/>
          <w:sz w:val="28"/>
          <w:szCs w:val="28"/>
        </w:rPr>
        <w:t>Здоров’язбережувальна</w:t>
      </w:r>
      <w:proofErr w:type="spellEnd"/>
      <w:r w:rsidRPr="00E53C85">
        <w:rPr>
          <w:b/>
          <w:sz w:val="28"/>
          <w:szCs w:val="28"/>
        </w:rPr>
        <w:t xml:space="preserve"> та соціальна освіта»</w:t>
      </w:r>
    </w:p>
    <w:p w:rsidR="00006EE0" w:rsidRPr="00E53C85" w:rsidRDefault="00006EE0" w:rsidP="00E53C85">
      <w:pPr>
        <w:ind w:right="531" w:firstLine="567"/>
        <w:jc w:val="both"/>
        <w:rPr>
          <w:b/>
          <w:sz w:val="28"/>
          <w:szCs w:val="28"/>
        </w:rPr>
      </w:pPr>
      <w:r w:rsidRPr="00E53C85">
        <w:rPr>
          <w:b/>
          <w:sz w:val="28"/>
          <w:szCs w:val="28"/>
        </w:rPr>
        <w:t xml:space="preserve">Тема 5. </w:t>
      </w:r>
      <w:r w:rsidR="00E53C85" w:rsidRPr="00E53C85">
        <w:rPr>
          <w:b/>
          <w:sz w:val="28"/>
          <w:szCs w:val="28"/>
        </w:rPr>
        <w:t>Особливості викладання інтегрованого курсу «Я досліджую світ»</w:t>
      </w:r>
    </w:p>
    <w:p w:rsidR="00006EE0" w:rsidRPr="00E53C85" w:rsidRDefault="00E53C85" w:rsidP="00E53C85">
      <w:pPr>
        <w:ind w:right="531" w:firstLine="567"/>
        <w:jc w:val="both"/>
        <w:rPr>
          <w:sz w:val="28"/>
          <w:szCs w:val="28"/>
        </w:rPr>
      </w:pPr>
      <w:bookmarkStart w:id="2" w:name="Чинники_формування_українського_високого"/>
      <w:bookmarkEnd w:id="2"/>
      <w:r w:rsidRPr="00E53C85">
        <w:rPr>
          <w:sz w:val="28"/>
          <w:szCs w:val="28"/>
        </w:rPr>
        <w:t xml:space="preserve">Мета та завдання навчальної програми «Я досліджую світ». Зміст, </w:t>
      </w:r>
      <w:r w:rsidRPr="00E53C85">
        <w:rPr>
          <w:sz w:val="28"/>
          <w:szCs w:val="28"/>
        </w:rPr>
        <w:lastRenderedPageBreak/>
        <w:t xml:space="preserve">очікувані результати навчання </w:t>
      </w:r>
      <w:proofErr w:type="spellStart"/>
      <w:r w:rsidRPr="00E53C85">
        <w:rPr>
          <w:sz w:val="28"/>
          <w:szCs w:val="28"/>
        </w:rPr>
        <w:t>здоров’язбережувальної</w:t>
      </w:r>
      <w:proofErr w:type="spellEnd"/>
      <w:r w:rsidRPr="00E53C85">
        <w:rPr>
          <w:sz w:val="28"/>
          <w:szCs w:val="28"/>
        </w:rPr>
        <w:t xml:space="preserve"> та соціальної освіта в інтегрованому курсі «Я досліджую світ» Типової освітньої програма для закладів загальної середньої освіти під керівництвом О.Я. Савченко. Змістові лінії «Людина», «Людина серед людей», «Людина в суспільстві», «Людина і світ», «Людина і природа» інтегрованому курсі «Я досліджую світ». Особливості проведення навчальних занять. Виконання завдань дослідницького характеру.</w:t>
      </w:r>
    </w:p>
    <w:p w:rsidR="00006EE0" w:rsidRPr="00E53C85" w:rsidRDefault="00E53C85" w:rsidP="00ED07DF">
      <w:pPr>
        <w:ind w:right="531" w:firstLine="567"/>
        <w:jc w:val="both"/>
        <w:rPr>
          <w:sz w:val="28"/>
          <w:szCs w:val="28"/>
        </w:rPr>
      </w:pPr>
      <w:r w:rsidRPr="00E53C85">
        <w:rPr>
          <w:sz w:val="28"/>
          <w:szCs w:val="28"/>
        </w:rPr>
        <w:t>Основні поняття теми: інтегрований конкурс, «Я досліджую світ», змістові лінії, очікувані результати учнів.</w:t>
      </w:r>
    </w:p>
    <w:p w:rsidR="00006EE0" w:rsidRPr="00E53C85" w:rsidRDefault="00327BD1" w:rsidP="00E53C85">
      <w:pPr>
        <w:ind w:right="531" w:firstLine="567"/>
        <w:jc w:val="both"/>
        <w:rPr>
          <w:b/>
          <w:sz w:val="28"/>
          <w:szCs w:val="28"/>
        </w:rPr>
      </w:pPr>
      <w:r w:rsidRPr="00E53C85">
        <w:rPr>
          <w:sz w:val="28"/>
          <w:szCs w:val="28"/>
        </w:rPr>
        <w:tab/>
      </w:r>
      <w:r w:rsidR="00006EE0" w:rsidRPr="00E53C85">
        <w:rPr>
          <w:b/>
          <w:sz w:val="28"/>
          <w:szCs w:val="28"/>
        </w:rPr>
        <w:t xml:space="preserve">Тема 6. </w:t>
      </w:r>
      <w:r w:rsidR="00E53C85" w:rsidRPr="00E53C85">
        <w:rPr>
          <w:b/>
          <w:sz w:val="28"/>
          <w:szCs w:val="28"/>
        </w:rPr>
        <w:t>Форми навчальних занять освітньої галузі «</w:t>
      </w:r>
      <w:proofErr w:type="spellStart"/>
      <w:r w:rsidR="00E53C85" w:rsidRPr="00E53C85">
        <w:rPr>
          <w:b/>
          <w:sz w:val="28"/>
          <w:szCs w:val="28"/>
        </w:rPr>
        <w:t>Здоров’язбережувальна</w:t>
      </w:r>
      <w:proofErr w:type="spellEnd"/>
      <w:r w:rsidR="00E53C85" w:rsidRPr="00E53C85">
        <w:rPr>
          <w:b/>
          <w:sz w:val="28"/>
          <w:szCs w:val="28"/>
        </w:rPr>
        <w:t xml:space="preserve"> та соціальна освіта», їх види та методика проведення в початковій школі</w:t>
      </w:r>
    </w:p>
    <w:p w:rsidR="00006EE0" w:rsidRPr="00E53C85" w:rsidRDefault="00E53C85" w:rsidP="00E53C85">
      <w:pPr>
        <w:ind w:right="531" w:firstLine="567"/>
        <w:jc w:val="both"/>
        <w:rPr>
          <w:sz w:val="28"/>
          <w:szCs w:val="28"/>
        </w:rPr>
      </w:pPr>
      <w:r w:rsidRPr="00E53C85">
        <w:rPr>
          <w:sz w:val="28"/>
          <w:szCs w:val="28"/>
        </w:rPr>
        <w:t>Урок як одна з основних форм організації навчальної діяльності молодших школярів з вивчення освітньої галузі «</w:t>
      </w:r>
      <w:proofErr w:type="spellStart"/>
      <w:r w:rsidRPr="00E53C85">
        <w:rPr>
          <w:sz w:val="28"/>
          <w:szCs w:val="28"/>
        </w:rPr>
        <w:t>Здоров’язбережувальна</w:t>
      </w:r>
      <w:proofErr w:type="spellEnd"/>
      <w:r w:rsidRPr="00E53C85">
        <w:rPr>
          <w:sz w:val="28"/>
          <w:szCs w:val="28"/>
        </w:rPr>
        <w:t xml:space="preserve"> та соціальна освіта». Типи уроків з вивчення освітньої галузі «</w:t>
      </w:r>
      <w:proofErr w:type="spellStart"/>
      <w:r w:rsidRPr="00E53C85">
        <w:rPr>
          <w:sz w:val="28"/>
          <w:szCs w:val="28"/>
        </w:rPr>
        <w:t>Здоров’язбережувальна</w:t>
      </w:r>
      <w:proofErr w:type="spellEnd"/>
      <w:r w:rsidRPr="00E53C85">
        <w:rPr>
          <w:sz w:val="28"/>
          <w:szCs w:val="28"/>
        </w:rPr>
        <w:t xml:space="preserve"> та соціальна освіта» та їх структура, особливості проведення в початковій школі.</w:t>
      </w:r>
    </w:p>
    <w:p w:rsidR="00E53C85" w:rsidRDefault="00E53C85" w:rsidP="00E53C85">
      <w:pPr>
        <w:ind w:right="531" w:firstLine="567"/>
        <w:jc w:val="both"/>
        <w:rPr>
          <w:sz w:val="28"/>
          <w:szCs w:val="28"/>
        </w:rPr>
      </w:pPr>
      <w:proofErr w:type="spellStart"/>
      <w:r w:rsidRPr="00E53C85">
        <w:rPr>
          <w:sz w:val="28"/>
          <w:szCs w:val="28"/>
        </w:rPr>
        <w:t>Міжпредметна</w:t>
      </w:r>
      <w:proofErr w:type="spellEnd"/>
      <w:r w:rsidRPr="00E53C85">
        <w:rPr>
          <w:sz w:val="28"/>
          <w:szCs w:val="28"/>
        </w:rPr>
        <w:t xml:space="preserve"> інтеграція, </w:t>
      </w:r>
      <w:proofErr w:type="spellStart"/>
      <w:r w:rsidRPr="00E53C85">
        <w:rPr>
          <w:sz w:val="28"/>
          <w:szCs w:val="28"/>
        </w:rPr>
        <w:t>міжпредметні</w:t>
      </w:r>
      <w:proofErr w:type="spellEnd"/>
      <w:r w:rsidRPr="00E53C85">
        <w:rPr>
          <w:sz w:val="28"/>
          <w:szCs w:val="28"/>
        </w:rPr>
        <w:t xml:space="preserve"> зв’язки вивчення освітньої галузі «</w:t>
      </w:r>
      <w:proofErr w:type="spellStart"/>
      <w:r w:rsidRPr="00E53C85">
        <w:rPr>
          <w:sz w:val="28"/>
          <w:szCs w:val="28"/>
        </w:rPr>
        <w:t>Здоров’язбережувальна</w:t>
      </w:r>
      <w:proofErr w:type="spellEnd"/>
      <w:r w:rsidRPr="00E53C85">
        <w:rPr>
          <w:sz w:val="28"/>
          <w:szCs w:val="28"/>
        </w:rPr>
        <w:t xml:space="preserve"> та соціальна освіта». Інтегровані уроки, їх ознаки. Підготовка вчителя до інтегрованого уроку. Тематичні дні у вивченні освітньої галузі «</w:t>
      </w:r>
      <w:proofErr w:type="spellStart"/>
      <w:r w:rsidRPr="00E53C85">
        <w:rPr>
          <w:sz w:val="28"/>
          <w:szCs w:val="28"/>
        </w:rPr>
        <w:t>Здоров’язбережувальна</w:t>
      </w:r>
      <w:proofErr w:type="spellEnd"/>
      <w:r w:rsidRPr="00E53C85">
        <w:rPr>
          <w:sz w:val="28"/>
          <w:szCs w:val="28"/>
        </w:rPr>
        <w:t xml:space="preserve"> та соціальна освіта». Алгоритм їх підготовки і проведення в початковій школі. Ігрові форми організації освітнього процесу з молодшими школярами. Екскурсія як форма організації освітнього процесу під час вивчення освітньої галузі «</w:t>
      </w:r>
      <w:proofErr w:type="spellStart"/>
      <w:r w:rsidRPr="00E53C85">
        <w:rPr>
          <w:sz w:val="28"/>
          <w:szCs w:val="28"/>
        </w:rPr>
        <w:t>Здоров’язбережувальна</w:t>
      </w:r>
      <w:proofErr w:type="spellEnd"/>
      <w:r w:rsidRPr="00E53C85">
        <w:rPr>
          <w:sz w:val="28"/>
          <w:szCs w:val="28"/>
        </w:rPr>
        <w:t xml:space="preserve"> та соціальна освіта», особливості її проведення. Групові форми організації освітнього процесу з молодшими школярами. </w:t>
      </w:r>
      <w:proofErr w:type="spellStart"/>
      <w:r w:rsidRPr="00E53C85">
        <w:rPr>
          <w:sz w:val="28"/>
          <w:szCs w:val="28"/>
        </w:rPr>
        <w:t>Проєктна</w:t>
      </w:r>
      <w:proofErr w:type="spellEnd"/>
      <w:r w:rsidRPr="00E53C85">
        <w:rPr>
          <w:sz w:val="28"/>
          <w:szCs w:val="28"/>
        </w:rPr>
        <w:t xml:space="preserve"> діяльність учнів початкових класів у ході вивчення освітньої галузі «</w:t>
      </w:r>
      <w:proofErr w:type="spellStart"/>
      <w:r w:rsidRPr="00E53C85">
        <w:rPr>
          <w:sz w:val="28"/>
          <w:szCs w:val="28"/>
        </w:rPr>
        <w:t>Здоров’язбережувальна</w:t>
      </w:r>
      <w:proofErr w:type="spellEnd"/>
      <w:r w:rsidRPr="00E53C85">
        <w:rPr>
          <w:sz w:val="28"/>
          <w:szCs w:val="28"/>
        </w:rPr>
        <w:t xml:space="preserve"> та соціальна освіта», особливості її організації та проведення. Домашня самостійна робота в ході вивчення освітньої галузі «</w:t>
      </w:r>
      <w:proofErr w:type="spellStart"/>
      <w:r w:rsidRPr="00E53C85">
        <w:rPr>
          <w:sz w:val="28"/>
          <w:szCs w:val="28"/>
        </w:rPr>
        <w:t>Здоров’язбер</w:t>
      </w:r>
      <w:r>
        <w:rPr>
          <w:sz w:val="28"/>
          <w:szCs w:val="28"/>
        </w:rPr>
        <w:t>ежувальна</w:t>
      </w:r>
      <w:proofErr w:type="spellEnd"/>
      <w:r>
        <w:rPr>
          <w:sz w:val="28"/>
          <w:szCs w:val="28"/>
        </w:rPr>
        <w:t xml:space="preserve"> та соціальна освіта».</w:t>
      </w:r>
    </w:p>
    <w:p w:rsidR="00E53C85" w:rsidRPr="00E53C85" w:rsidRDefault="00E53C85" w:rsidP="00E53C85">
      <w:pPr>
        <w:ind w:right="531" w:firstLine="567"/>
        <w:jc w:val="both"/>
        <w:rPr>
          <w:sz w:val="28"/>
          <w:szCs w:val="28"/>
        </w:rPr>
      </w:pPr>
      <w:r w:rsidRPr="00E53C85">
        <w:rPr>
          <w:sz w:val="28"/>
          <w:szCs w:val="28"/>
        </w:rPr>
        <w:t xml:space="preserve">Основні поняття теми: урок, </w:t>
      </w:r>
      <w:proofErr w:type="spellStart"/>
      <w:r w:rsidRPr="00E53C85">
        <w:rPr>
          <w:sz w:val="28"/>
          <w:szCs w:val="28"/>
        </w:rPr>
        <w:t>міжпредметна</w:t>
      </w:r>
      <w:proofErr w:type="spellEnd"/>
      <w:r w:rsidRPr="00E53C85">
        <w:rPr>
          <w:sz w:val="28"/>
          <w:szCs w:val="28"/>
        </w:rPr>
        <w:t xml:space="preserve"> інтеграція, інтегровані уроки, </w:t>
      </w:r>
      <w:proofErr w:type="spellStart"/>
      <w:r w:rsidRPr="00E53C85">
        <w:rPr>
          <w:sz w:val="28"/>
          <w:szCs w:val="28"/>
        </w:rPr>
        <w:t>проєктна</w:t>
      </w:r>
      <w:proofErr w:type="spellEnd"/>
      <w:r w:rsidRPr="00E53C85">
        <w:rPr>
          <w:sz w:val="28"/>
          <w:szCs w:val="28"/>
        </w:rPr>
        <w:t xml:space="preserve"> діяльність.</w:t>
      </w:r>
    </w:p>
    <w:p w:rsidR="00E53C85" w:rsidRPr="00E53C85" w:rsidRDefault="00E53C85">
      <w:pPr>
        <w:spacing w:line="237" w:lineRule="auto"/>
        <w:jc w:val="both"/>
        <w:rPr>
          <w:color w:val="000000"/>
        </w:rPr>
        <w:sectPr w:rsidR="00E53C85" w:rsidRPr="00E53C85" w:rsidSect="00E53C85">
          <w:pgSz w:w="11910" w:h="16840"/>
          <w:pgMar w:top="1040" w:right="180" w:bottom="1000" w:left="1701" w:header="0" w:footer="816" w:gutter="0"/>
          <w:cols w:space="720"/>
        </w:sectPr>
      </w:pPr>
    </w:p>
    <w:p w:rsidR="00327BD1" w:rsidRPr="00ED07DF" w:rsidRDefault="00DB0912" w:rsidP="00ED07DF">
      <w:pPr>
        <w:pStyle w:val="a4"/>
        <w:numPr>
          <w:ilvl w:val="0"/>
          <w:numId w:val="3"/>
        </w:numPr>
        <w:tabs>
          <w:tab w:val="left" w:pos="284"/>
        </w:tabs>
        <w:spacing w:before="71"/>
        <w:ind w:left="284" w:right="691" w:firstLine="0"/>
        <w:jc w:val="center"/>
        <w:rPr>
          <w:b/>
          <w:sz w:val="28"/>
          <w:szCs w:val="28"/>
        </w:rPr>
      </w:pPr>
      <w:r w:rsidRPr="00ED07DF">
        <w:rPr>
          <w:b/>
          <w:sz w:val="28"/>
          <w:szCs w:val="28"/>
        </w:rPr>
        <w:lastRenderedPageBreak/>
        <w:t>Структура</w:t>
      </w:r>
      <w:r w:rsidRPr="00ED07DF">
        <w:rPr>
          <w:b/>
          <w:spacing w:val="-15"/>
          <w:sz w:val="28"/>
          <w:szCs w:val="28"/>
        </w:rPr>
        <w:t xml:space="preserve"> </w:t>
      </w:r>
      <w:r w:rsidRPr="00ED07DF">
        <w:rPr>
          <w:b/>
          <w:sz w:val="28"/>
          <w:szCs w:val="28"/>
        </w:rPr>
        <w:t>навчальної</w:t>
      </w:r>
      <w:r w:rsidRPr="00ED07DF">
        <w:rPr>
          <w:b/>
          <w:spacing w:val="-14"/>
          <w:sz w:val="28"/>
          <w:szCs w:val="28"/>
        </w:rPr>
        <w:t xml:space="preserve"> </w:t>
      </w:r>
      <w:r w:rsidRPr="00ED07DF">
        <w:rPr>
          <w:b/>
          <w:sz w:val="28"/>
          <w:szCs w:val="28"/>
        </w:rPr>
        <w:t>дисципліни</w:t>
      </w:r>
    </w:p>
    <w:p w:rsidR="003907C6" w:rsidRPr="00ED07DF" w:rsidRDefault="00DB0912" w:rsidP="00ED07DF">
      <w:pPr>
        <w:pStyle w:val="a4"/>
        <w:tabs>
          <w:tab w:val="left" w:pos="284"/>
        </w:tabs>
        <w:spacing w:before="71"/>
        <w:ind w:left="284" w:right="691" w:firstLine="0"/>
        <w:jc w:val="center"/>
        <w:rPr>
          <w:b/>
          <w:sz w:val="28"/>
          <w:szCs w:val="28"/>
        </w:rPr>
      </w:pPr>
      <w:r w:rsidRPr="00ED07DF">
        <w:rPr>
          <w:b/>
          <w:sz w:val="28"/>
          <w:szCs w:val="28"/>
        </w:rPr>
        <w:t>Денна форма навчання</w:t>
      </w:r>
    </w:p>
    <w:tbl>
      <w:tblPr>
        <w:tblStyle w:val="TableNormal"/>
        <w:tblW w:w="0" w:type="auto"/>
        <w:tblInd w:w="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91"/>
        <w:gridCol w:w="807"/>
        <w:gridCol w:w="639"/>
        <w:gridCol w:w="706"/>
        <w:gridCol w:w="92"/>
        <w:gridCol w:w="535"/>
        <w:gridCol w:w="673"/>
        <w:gridCol w:w="720"/>
      </w:tblGrid>
      <w:tr w:rsidR="003907C6">
        <w:trPr>
          <w:trHeight w:val="277"/>
        </w:trPr>
        <w:tc>
          <w:tcPr>
            <w:tcW w:w="5191" w:type="dxa"/>
            <w:vMerge w:val="restart"/>
          </w:tcPr>
          <w:p w:rsidR="003907C6" w:rsidRDefault="00DB0912">
            <w:pPr>
              <w:pStyle w:val="TableParagraph"/>
              <w:spacing w:before="270"/>
              <w:ind w:left="1041"/>
              <w:jc w:val="left"/>
              <w:rPr>
                <w:sz w:val="24"/>
              </w:rPr>
            </w:pPr>
            <w:r>
              <w:rPr>
                <w:sz w:val="24"/>
              </w:rPr>
              <w:t>Назви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змістових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модулів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тем</w:t>
            </w:r>
          </w:p>
        </w:tc>
        <w:tc>
          <w:tcPr>
            <w:tcW w:w="4172" w:type="dxa"/>
            <w:gridSpan w:val="7"/>
          </w:tcPr>
          <w:p w:rsidR="003907C6" w:rsidRDefault="00DB0912">
            <w:pPr>
              <w:pStyle w:val="TableParagraph"/>
              <w:spacing w:line="258" w:lineRule="exact"/>
              <w:ind w:left="1277"/>
              <w:jc w:val="left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годин</w:t>
            </w:r>
          </w:p>
        </w:tc>
      </w:tr>
      <w:tr w:rsidR="003907C6">
        <w:trPr>
          <w:trHeight w:val="273"/>
        </w:trPr>
        <w:tc>
          <w:tcPr>
            <w:tcW w:w="5191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807" w:type="dxa"/>
            <w:vMerge w:val="restart"/>
            <w:textDirection w:val="btLr"/>
          </w:tcPr>
          <w:p w:rsidR="003907C6" w:rsidRDefault="00DB0912">
            <w:pPr>
              <w:pStyle w:val="TableParagraph"/>
              <w:spacing w:before="112" w:line="247" w:lineRule="auto"/>
              <w:ind w:left="268" w:right="152" w:hanging="116"/>
              <w:jc w:val="left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усьо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го</w:t>
            </w:r>
            <w:proofErr w:type="spellEnd"/>
          </w:p>
        </w:tc>
        <w:tc>
          <w:tcPr>
            <w:tcW w:w="3365" w:type="dxa"/>
            <w:gridSpan w:val="6"/>
          </w:tcPr>
          <w:p w:rsidR="003907C6" w:rsidRDefault="00DB0912">
            <w:pPr>
              <w:pStyle w:val="TableParagraph"/>
              <w:spacing w:line="253" w:lineRule="exact"/>
              <w:ind w:left="1041"/>
              <w:jc w:val="left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тому</w:t>
            </w:r>
            <w:r>
              <w:rPr>
                <w:spacing w:val="-2"/>
                <w:sz w:val="24"/>
              </w:rPr>
              <w:t xml:space="preserve"> числі</w:t>
            </w:r>
          </w:p>
        </w:tc>
      </w:tr>
      <w:tr w:rsidR="003907C6">
        <w:trPr>
          <w:trHeight w:val="480"/>
        </w:trPr>
        <w:tc>
          <w:tcPr>
            <w:tcW w:w="5191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807" w:type="dxa"/>
            <w:vMerge/>
            <w:tcBorders>
              <w:top w:val="nil"/>
            </w:tcBorders>
            <w:textDirection w:val="btLr"/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639" w:type="dxa"/>
          </w:tcPr>
          <w:p w:rsidR="003907C6" w:rsidRDefault="00DB0912">
            <w:pPr>
              <w:pStyle w:val="TableParagraph"/>
              <w:spacing w:line="268" w:lineRule="exact"/>
              <w:ind w:left="12" w:right="5"/>
              <w:rPr>
                <w:sz w:val="24"/>
              </w:rPr>
            </w:pPr>
            <w:r>
              <w:rPr>
                <w:spacing w:val="-10"/>
                <w:sz w:val="24"/>
              </w:rPr>
              <w:t>л</w:t>
            </w:r>
          </w:p>
        </w:tc>
        <w:tc>
          <w:tcPr>
            <w:tcW w:w="706" w:type="dxa"/>
          </w:tcPr>
          <w:p w:rsidR="003907C6" w:rsidRDefault="00DB0912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пр</w:t>
            </w:r>
            <w:proofErr w:type="spellEnd"/>
          </w:p>
        </w:tc>
        <w:tc>
          <w:tcPr>
            <w:tcW w:w="627" w:type="dxa"/>
            <w:gridSpan w:val="2"/>
          </w:tcPr>
          <w:p w:rsidR="003907C6" w:rsidRDefault="00DB0912">
            <w:pPr>
              <w:pStyle w:val="TableParagraph"/>
              <w:spacing w:line="268" w:lineRule="exact"/>
              <w:ind w:left="157"/>
              <w:jc w:val="left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лб</w:t>
            </w:r>
            <w:proofErr w:type="spellEnd"/>
          </w:p>
        </w:tc>
        <w:tc>
          <w:tcPr>
            <w:tcW w:w="673" w:type="dxa"/>
          </w:tcPr>
          <w:p w:rsidR="003907C6" w:rsidRDefault="00DB0912">
            <w:pPr>
              <w:pStyle w:val="TableParagraph"/>
              <w:spacing w:line="268" w:lineRule="exact"/>
              <w:ind w:left="1" w:right="77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інд</w:t>
            </w:r>
            <w:proofErr w:type="spellEnd"/>
          </w:p>
        </w:tc>
        <w:tc>
          <w:tcPr>
            <w:tcW w:w="720" w:type="dxa"/>
          </w:tcPr>
          <w:p w:rsidR="003907C6" w:rsidRDefault="00DB0912">
            <w:pPr>
              <w:pStyle w:val="TableParagraph"/>
              <w:spacing w:line="268" w:lineRule="exact"/>
              <w:ind w:left="30" w:right="52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ср</w:t>
            </w:r>
            <w:proofErr w:type="spellEnd"/>
          </w:p>
        </w:tc>
      </w:tr>
      <w:tr w:rsidR="003907C6">
        <w:trPr>
          <w:trHeight w:val="273"/>
        </w:trPr>
        <w:tc>
          <w:tcPr>
            <w:tcW w:w="5191" w:type="dxa"/>
          </w:tcPr>
          <w:p w:rsidR="003907C6" w:rsidRDefault="00DB0912">
            <w:pPr>
              <w:pStyle w:val="TableParagraph"/>
              <w:spacing w:line="253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07" w:type="dxa"/>
          </w:tcPr>
          <w:p w:rsidR="003907C6" w:rsidRDefault="00DB0912">
            <w:pPr>
              <w:pStyle w:val="TableParagraph"/>
              <w:spacing w:line="253" w:lineRule="exact"/>
              <w:ind w:left="18" w:right="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39" w:type="dxa"/>
          </w:tcPr>
          <w:p w:rsidR="003907C6" w:rsidRDefault="00DB0912">
            <w:pPr>
              <w:pStyle w:val="TableParagraph"/>
              <w:spacing w:line="253" w:lineRule="exact"/>
              <w:ind w:left="12" w:right="4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06" w:type="dxa"/>
          </w:tcPr>
          <w:p w:rsidR="003907C6" w:rsidRDefault="00DB0912">
            <w:pPr>
              <w:pStyle w:val="TableParagraph"/>
              <w:spacing w:line="253" w:lineRule="exact"/>
              <w:ind w:left="14" w:right="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27" w:type="dxa"/>
            <w:gridSpan w:val="2"/>
          </w:tcPr>
          <w:p w:rsidR="003907C6" w:rsidRDefault="00DB0912">
            <w:pPr>
              <w:pStyle w:val="TableParagraph"/>
              <w:spacing w:line="253" w:lineRule="exact"/>
              <w:ind w:right="5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73" w:type="dxa"/>
          </w:tcPr>
          <w:p w:rsidR="003907C6" w:rsidRDefault="00DB0912">
            <w:pPr>
              <w:pStyle w:val="TableParagraph"/>
              <w:spacing w:line="253" w:lineRule="exact"/>
              <w:ind w:right="7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20" w:type="dxa"/>
          </w:tcPr>
          <w:p w:rsidR="003907C6" w:rsidRDefault="00DB0912">
            <w:pPr>
              <w:pStyle w:val="TableParagraph"/>
              <w:spacing w:line="253" w:lineRule="exact"/>
              <w:ind w:left="30" w:right="51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</w:tr>
      <w:tr w:rsidR="003907C6">
        <w:trPr>
          <w:trHeight w:val="278"/>
        </w:trPr>
        <w:tc>
          <w:tcPr>
            <w:tcW w:w="9363" w:type="dxa"/>
            <w:gridSpan w:val="8"/>
          </w:tcPr>
          <w:p w:rsidR="003907C6" w:rsidRPr="00ED07DF" w:rsidRDefault="00DB0912" w:rsidP="00ED07DF">
            <w:pPr>
              <w:pStyle w:val="TableParagraph"/>
              <w:rPr>
                <w:b/>
                <w:i/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Кредит</w:t>
            </w:r>
            <w:r w:rsidRPr="00ED07DF">
              <w:rPr>
                <w:b/>
                <w:spacing w:val="1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1.</w:t>
            </w:r>
            <w:r w:rsidRPr="00ED07DF">
              <w:rPr>
                <w:b/>
                <w:spacing w:val="-2"/>
                <w:sz w:val="28"/>
                <w:szCs w:val="28"/>
              </w:rPr>
              <w:t xml:space="preserve"> </w:t>
            </w:r>
            <w:r w:rsidR="00E53C85" w:rsidRPr="00ED07DF">
              <w:rPr>
                <w:b/>
                <w:sz w:val="28"/>
                <w:szCs w:val="28"/>
              </w:rPr>
              <w:t>Вимоги до викладання освітньої галузі «</w:t>
            </w:r>
            <w:proofErr w:type="spellStart"/>
            <w:r w:rsidR="00E53C85" w:rsidRPr="00ED07DF">
              <w:rPr>
                <w:b/>
                <w:sz w:val="28"/>
                <w:szCs w:val="28"/>
              </w:rPr>
              <w:t>Здоров’язбережувальна</w:t>
            </w:r>
            <w:proofErr w:type="spellEnd"/>
            <w:r w:rsidR="00E53C85" w:rsidRPr="00ED07DF">
              <w:rPr>
                <w:b/>
                <w:sz w:val="28"/>
                <w:szCs w:val="28"/>
              </w:rPr>
              <w:t xml:space="preserve"> та соціальна освіта» в початковій школі</w:t>
            </w:r>
          </w:p>
        </w:tc>
      </w:tr>
      <w:tr w:rsidR="003907C6" w:rsidTr="00A96449">
        <w:trPr>
          <w:trHeight w:val="828"/>
        </w:trPr>
        <w:tc>
          <w:tcPr>
            <w:tcW w:w="5191" w:type="dxa"/>
          </w:tcPr>
          <w:p w:rsidR="003907C6" w:rsidRPr="00ED07DF" w:rsidRDefault="00DB0912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 1</w:t>
            </w:r>
            <w:r w:rsidRPr="00ED07DF">
              <w:rPr>
                <w:sz w:val="28"/>
                <w:szCs w:val="28"/>
              </w:rPr>
              <w:t xml:space="preserve">. </w:t>
            </w:r>
            <w:r w:rsidR="00A96449" w:rsidRPr="00ED07DF">
              <w:rPr>
                <w:sz w:val="28"/>
                <w:szCs w:val="28"/>
              </w:rPr>
              <w:t xml:space="preserve">Характеристика соціальної і </w:t>
            </w:r>
            <w:proofErr w:type="spellStart"/>
            <w:r w:rsidR="00A96449" w:rsidRPr="00ED07DF">
              <w:rPr>
                <w:sz w:val="28"/>
                <w:szCs w:val="28"/>
              </w:rPr>
              <w:t>здоров’язбережувальної</w:t>
            </w:r>
            <w:proofErr w:type="spellEnd"/>
            <w:r w:rsidR="00A96449" w:rsidRPr="00ED07DF">
              <w:rPr>
                <w:sz w:val="28"/>
                <w:szCs w:val="28"/>
              </w:rPr>
              <w:t xml:space="preserve"> освітньої галузі Державного стандарту початкової освіти</w:t>
            </w:r>
          </w:p>
        </w:tc>
        <w:tc>
          <w:tcPr>
            <w:tcW w:w="807" w:type="dxa"/>
          </w:tcPr>
          <w:p w:rsidR="003907C6" w:rsidRPr="00ED07DF" w:rsidRDefault="003907C6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3907C6" w:rsidRPr="00ED07DF" w:rsidRDefault="00DB0912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5"/>
                <w:sz w:val="28"/>
                <w:szCs w:val="28"/>
              </w:rPr>
              <w:t>1</w:t>
            </w:r>
            <w:r w:rsidR="00A96449" w:rsidRPr="00ED07DF">
              <w:rPr>
                <w:spacing w:val="-5"/>
                <w:sz w:val="28"/>
                <w:szCs w:val="28"/>
              </w:rPr>
              <w:t>6</w:t>
            </w:r>
          </w:p>
        </w:tc>
        <w:tc>
          <w:tcPr>
            <w:tcW w:w="639" w:type="dxa"/>
          </w:tcPr>
          <w:p w:rsidR="003907C6" w:rsidRPr="00ED07DF" w:rsidRDefault="003907C6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3907C6" w:rsidRPr="00ED07DF" w:rsidRDefault="00DB0912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  <w:tc>
          <w:tcPr>
            <w:tcW w:w="798" w:type="dxa"/>
            <w:gridSpan w:val="2"/>
          </w:tcPr>
          <w:p w:rsidR="003907C6" w:rsidRPr="00ED07DF" w:rsidRDefault="003907C6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3907C6" w:rsidRPr="00ED07DF" w:rsidRDefault="00A96449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4</w:t>
            </w:r>
          </w:p>
        </w:tc>
        <w:tc>
          <w:tcPr>
            <w:tcW w:w="535" w:type="dxa"/>
          </w:tcPr>
          <w:p w:rsidR="003907C6" w:rsidRPr="00ED07DF" w:rsidRDefault="003907C6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673" w:type="dxa"/>
          </w:tcPr>
          <w:p w:rsidR="003907C6" w:rsidRPr="00ED07DF" w:rsidRDefault="003907C6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3907C6" w:rsidRPr="00ED07DF" w:rsidRDefault="003907C6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3907C6" w:rsidRPr="00ED07DF" w:rsidRDefault="00A96449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10</w:t>
            </w:r>
          </w:p>
        </w:tc>
      </w:tr>
      <w:tr w:rsidR="003907C6">
        <w:trPr>
          <w:trHeight w:val="830"/>
        </w:trPr>
        <w:tc>
          <w:tcPr>
            <w:tcW w:w="5191" w:type="dxa"/>
          </w:tcPr>
          <w:p w:rsidR="003907C6" w:rsidRPr="00ED07DF" w:rsidRDefault="00DB0912" w:rsidP="00ED07DF">
            <w:pPr>
              <w:pStyle w:val="TableParagraph"/>
              <w:tabs>
                <w:tab w:val="left" w:pos="4537"/>
              </w:tabs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61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2.</w:t>
            </w:r>
            <w:r w:rsidRPr="00ED07DF">
              <w:rPr>
                <w:b/>
                <w:spacing w:val="64"/>
                <w:sz w:val="28"/>
                <w:szCs w:val="28"/>
              </w:rPr>
              <w:t xml:space="preserve"> </w:t>
            </w:r>
            <w:r w:rsidR="00A96449" w:rsidRPr="00ED07DF">
              <w:rPr>
                <w:sz w:val="28"/>
                <w:szCs w:val="28"/>
              </w:rPr>
              <w:t>Методика навчання змістових ліній освітньої галузі «</w:t>
            </w:r>
            <w:proofErr w:type="spellStart"/>
            <w:r w:rsidR="00A96449"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="00A96449" w:rsidRPr="00ED07DF">
              <w:rPr>
                <w:sz w:val="28"/>
                <w:szCs w:val="28"/>
              </w:rPr>
              <w:t>» та «соціальна освіта» в початковій школі</w:t>
            </w:r>
          </w:p>
        </w:tc>
        <w:tc>
          <w:tcPr>
            <w:tcW w:w="807" w:type="dxa"/>
          </w:tcPr>
          <w:p w:rsidR="003907C6" w:rsidRPr="00ED07DF" w:rsidRDefault="00DB0912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5"/>
                <w:sz w:val="28"/>
                <w:szCs w:val="28"/>
              </w:rPr>
              <w:t>1</w:t>
            </w:r>
            <w:r w:rsidR="00A96449" w:rsidRPr="00ED07DF">
              <w:rPr>
                <w:spacing w:val="-5"/>
                <w:sz w:val="28"/>
                <w:szCs w:val="28"/>
              </w:rPr>
              <w:t>4</w:t>
            </w:r>
          </w:p>
        </w:tc>
        <w:tc>
          <w:tcPr>
            <w:tcW w:w="639" w:type="dxa"/>
          </w:tcPr>
          <w:p w:rsidR="003907C6" w:rsidRPr="00ED07DF" w:rsidRDefault="00DB0912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  <w:tc>
          <w:tcPr>
            <w:tcW w:w="798" w:type="dxa"/>
            <w:gridSpan w:val="2"/>
          </w:tcPr>
          <w:p w:rsidR="003907C6" w:rsidRPr="00ED07DF" w:rsidRDefault="00A96449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6</w:t>
            </w:r>
          </w:p>
        </w:tc>
        <w:tc>
          <w:tcPr>
            <w:tcW w:w="535" w:type="dxa"/>
          </w:tcPr>
          <w:p w:rsidR="003907C6" w:rsidRPr="00ED07DF" w:rsidRDefault="003907C6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673" w:type="dxa"/>
          </w:tcPr>
          <w:p w:rsidR="003907C6" w:rsidRPr="00ED07DF" w:rsidRDefault="003907C6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3907C6" w:rsidRPr="00ED07DF" w:rsidRDefault="00DB0912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6</w:t>
            </w:r>
          </w:p>
        </w:tc>
      </w:tr>
      <w:tr w:rsidR="003907C6">
        <w:trPr>
          <w:trHeight w:val="273"/>
        </w:trPr>
        <w:tc>
          <w:tcPr>
            <w:tcW w:w="5191" w:type="dxa"/>
          </w:tcPr>
          <w:p w:rsidR="003907C6" w:rsidRPr="00ED07DF" w:rsidRDefault="00DB0912" w:rsidP="00ED07DF">
            <w:pPr>
              <w:pStyle w:val="TableParagraph"/>
              <w:jc w:val="left"/>
              <w:rPr>
                <w:b/>
                <w:i/>
                <w:sz w:val="28"/>
                <w:szCs w:val="28"/>
              </w:rPr>
            </w:pPr>
            <w:r w:rsidRPr="00ED07DF">
              <w:rPr>
                <w:b/>
                <w:i/>
                <w:sz w:val="28"/>
                <w:szCs w:val="28"/>
              </w:rPr>
              <w:t>Разом</w:t>
            </w:r>
            <w:r w:rsidRPr="00ED07DF">
              <w:rPr>
                <w:b/>
                <w:i/>
                <w:spacing w:val="-6"/>
                <w:sz w:val="28"/>
                <w:szCs w:val="28"/>
              </w:rPr>
              <w:t xml:space="preserve"> </w:t>
            </w:r>
            <w:r w:rsidRPr="00ED07DF">
              <w:rPr>
                <w:b/>
                <w:i/>
                <w:sz w:val="28"/>
                <w:szCs w:val="28"/>
              </w:rPr>
              <w:t>за</w:t>
            </w:r>
            <w:r w:rsidRPr="00ED07DF">
              <w:rPr>
                <w:b/>
                <w:i/>
                <w:spacing w:val="2"/>
                <w:sz w:val="28"/>
                <w:szCs w:val="28"/>
              </w:rPr>
              <w:t xml:space="preserve"> </w:t>
            </w:r>
            <w:r w:rsidRPr="00ED07DF">
              <w:rPr>
                <w:b/>
                <w:i/>
                <w:sz w:val="28"/>
                <w:szCs w:val="28"/>
              </w:rPr>
              <w:t xml:space="preserve">кредитом </w:t>
            </w:r>
            <w:r w:rsidRPr="00ED07DF">
              <w:rPr>
                <w:b/>
                <w:i/>
                <w:spacing w:val="-10"/>
                <w:sz w:val="28"/>
                <w:szCs w:val="28"/>
              </w:rPr>
              <w:t>1</w:t>
            </w:r>
          </w:p>
        </w:tc>
        <w:tc>
          <w:tcPr>
            <w:tcW w:w="807" w:type="dxa"/>
          </w:tcPr>
          <w:p w:rsidR="003907C6" w:rsidRPr="00ED07DF" w:rsidRDefault="00DB0912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30</w:t>
            </w:r>
          </w:p>
        </w:tc>
        <w:tc>
          <w:tcPr>
            <w:tcW w:w="639" w:type="dxa"/>
          </w:tcPr>
          <w:p w:rsidR="003907C6" w:rsidRPr="00ED07DF" w:rsidRDefault="00A96449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10"/>
                <w:sz w:val="28"/>
                <w:szCs w:val="28"/>
              </w:rPr>
              <w:t>4</w:t>
            </w:r>
          </w:p>
        </w:tc>
        <w:tc>
          <w:tcPr>
            <w:tcW w:w="798" w:type="dxa"/>
            <w:gridSpan w:val="2"/>
          </w:tcPr>
          <w:p w:rsidR="003907C6" w:rsidRPr="00ED07DF" w:rsidRDefault="00A96449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10"/>
                <w:sz w:val="28"/>
                <w:szCs w:val="28"/>
              </w:rPr>
              <w:t>10</w:t>
            </w:r>
          </w:p>
        </w:tc>
        <w:tc>
          <w:tcPr>
            <w:tcW w:w="535" w:type="dxa"/>
          </w:tcPr>
          <w:p w:rsidR="003907C6" w:rsidRPr="00ED07DF" w:rsidRDefault="003907C6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673" w:type="dxa"/>
          </w:tcPr>
          <w:p w:rsidR="003907C6" w:rsidRPr="00ED07DF" w:rsidRDefault="003907C6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3907C6" w:rsidRPr="00ED07DF" w:rsidRDefault="00A96449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16</w:t>
            </w:r>
          </w:p>
        </w:tc>
      </w:tr>
      <w:tr w:rsidR="003907C6">
        <w:trPr>
          <w:trHeight w:val="278"/>
        </w:trPr>
        <w:tc>
          <w:tcPr>
            <w:tcW w:w="9363" w:type="dxa"/>
            <w:gridSpan w:val="8"/>
          </w:tcPr>
          <w:p w:rsidR="003907C6" w:rsidRPr="00ED07DF" w:rsidRDefault="00DB0912" w:rsidP="00ED07DF">
            <w:pPr>
              <w:pStyle w:val="TableParagraph"/>
              <w:rPr>
                <w:b/>
                <w:i/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Кредит 2.</w:t>
            </w:r>
            <w:r w:rsidRPr="00ED07DF">
              <w:rPr>
                <w:b/>
                <w:spacing w:val="-2"/>
                <w:sz w:val="28"/>
                <w:szCs w:val="28"/>
              </w:rPr>
              <w:t xml:space="preserve"> </w:t>
            </w:r>
            <w:r w:rsidR="00A96449" w:rsidRPr="00ED07DF">
              <w:rPr>
                <w:b/>
                <w:sz w:val="28"/>
                <w:szCs w:val="28"/>
              </w:rPr>
              <w:t xml:space="preserve">Основні аспекти </w:t>
            </w:r>
            <w:r w:rsidR="00A96449" w:rsidRPr="00ED07DF">
              <w:rPr>
                <w:b/>
                <w:sz w:val="28"/>
                <w:szCs w:val="28"/>
                <w:lang w:val="en-US"/>
              </w:rPr>
              <w:t>c</w:t>
            </w:r>
            <w:proofErr w:type="spellStart"/>
            <w:r w:rsidR="00A96449" w:rsidRPr="00ED07DF">
              <w:rPr>
                <w:b/>
                <w:sz w:val="28"/>
                <w:szCs w:val="28"/>
              </w:rPr>
              <w:t>оціального</w:t>
            </w:r>
            <w:proofErr w:type="spellEnd"/>
            <w:r w:rsidR="00A96449" w:rsidRPr="00ED07DF">
              <w:rPr>
                <w:b/>
                <w:sz w:val="28"/>
                <w:szCs w:val="28"/>
              </w:rPr>
              <w:t xml:space="preserve"> здоров’я</w:t>
            </w:r>
          </w:p>
        </w:tc>
      </w:tr>
      <w:tr w:rsidR="00A96449">
        <w:trPr>
          <w:trHeight w:val="551"/>
        </w:trPr>
        <w:tc>
          <w:tcPr>
            <w:tcW w:w="5191" w:type="dxa"/>
          </w:tcPr>
          <w:p w:rsidR="00A96449" w:rsidRPr="00ED07DF" w:rsidRDefault="00A96449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63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3.</w:t>
            </w:r>
            <w:r w:rsidRPr="00ED07DF">
              <w:rPr>
                <w:b/>
                <w:spacing w:val="67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Сутність і зміст та «соціальна» та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br/>
              <w:t>компетентність», особливості їх формування у молодших школярів</w:t>
            </w:r>
          </w:p>
        </w:tc>
        <w:tc>
          <w:tcPr>
            <w:tcW w:w="807" w:type="dxa"/>
          </w:tcPr>
          <w:p w:rsidR="00A96449" w:rsidRPr="00ED07DF" w:rsidRDefault="00A96449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A96449" w:rsidRPr="00ED07DF" w:rsidRDefault="00A96449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5"/>
                <w:sz w:val="28"/>
                <w:szCs w:val="28"/>
              </w:rPr>
              <w:t>16</w:t>
            </w:r>
          </w:p>
        </w:tc>
        <w:tc>
          <w:tcPr>
            <w:tcW w:w="639" w:type="dxa"/>
          </w:tcPr>
          <w:p w:rsidR="00A96449" w:rsidRPr="00ED07DF" w:rsidRDefault="00A96449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A96449" w:rsidRPr="00ED07DF" w:rsidRDefault="00A96449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  <w:tc>
          <w:tcPr>
            <w:tcW w:w="798" w:type="dxa"/>
            <w:gridSpan w:val="2"/>
          </w:tcPr>
          <w:p w:rsidR="00A96449" w:rsidRPr="00ED07DF" w:rsidRDefault="00A96449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A96449" w:rsidRPr="00ED07DF" w:rsidRDefault="00A96449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4</w:t>
            </w:r>
          </w:p>
        </w:tc>
        <w:tc>
          <w:tcPr>
            <w:tcW w:w="535" w:type="dxa"/>
          </w:tcPr>
          <w:p w:rsidR="00A96449" w:rsidRPr="00ED07DF" w:rsidRDefault="00A96449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673" w:type="dxa"/>
          </w:tcPr>
          <w:p w:rsidR="00A96449" w:rsidRPr="00ED07DF" w:rsidRDefault="00A96449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A96449" w:rsidRPr="00ED07DF" w:rsidRDefault="00A96449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A96449" w:rsidRPr="00ED07DF" w:rsidRDefault="00A96449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10</w:t>
            </w:r>
          </w:p>
        </w:tc>
      </w:tr>
      <w:tr w:rsidR="00A96449">
        <w:trPr>
          <w:trHeight w:val="552"/>
        </w:trPr>
        <w:tc>
          <w:tcPr>
            <w:tcW w:w="5191" w:type="dxa"/>
          </w:tcPr>
          <w:p w:rsidR="00A96449" w:rsidRPr="00ED07DF" w:rsidRDefault="00A96449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27"/>
                <w:sz w:val="28"/>
                <w:szCs w:val="28"/>
              </w:rPr>
              <w:t xml:space="preserve">  </w:t>
            </w:r>
            <w:r w:rsidRPr="00ED07DF">
              <w:rPr>
                <w:b/>
                <w:sz w:val="28"/>
                <w:szCs w:val="28"/>
              </w:rPr>
              <w:t>4.</w:t>
            </w:r>
            <w:r w:rsidRPr="00ED07DF">
              <w:rPr>
                <w:b/>
                <w:spacing w:val="29"/>
                <w:sz w:val="28"/>
                <w:szCs w:val="28"/>
              </w:rPr>
              <w:t xml:space="preserve">  </w:t>
            </w:r>
            <w:r w:rsidRPr="00ED07DF">
              <w:rPr>
                <w:sz w:val="28"/>
                <w:szCs w:val="28"/>
              </w:rPr>
              <w:t>Особливості викладання інтегрованого курсу «Я досліджую світ»</w:t>
            </w:r>
          </w:p>
        </w:tc>
        <w:tc>
          <w:tcPr>
            <w:tcW w:w="807" w:type="dxa"/>
          </w:tcPr>
          <w:p w:rsidR="00A96449" w:rsidRPr="00ED07DF" w:rsidRDefault="00A96449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5"/>
                <w:sz w:val="28"/>
                <w:szCs w:val="28"/>
              </w:rPr>
              <w:t>14</w:t>
            </w:r>
          </w:p>
        </w:tc>
        <w:tc>
          <w:tcPr>
            <w:tcW w:w="639" w:type="dxa"/>
          </w:tcPr>
          <w:p w:rsidR="00A96449" w:rsidRPr="00ED07DF" w:rsidRDefault="00A96449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  <w:tc>
          <w:tcPr>
            <w:tcW w:w="798" w:type="dxa"/>
            <w:gridSpan w:val="2"/>
          </w:tcPr>
          <w:p w:rsidR="00A96449" w:rsidRPr="00ED07DF" w:rsidRDefault="00A96449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6</w:t>
            </w:r>
          </w:p>
        </w:tc>
        <w:tc>
          <w:tcPr>
            <w:tcW w:w="535" w:type="dxa"/>
          </w:tcPr>
          <w:p w:rsidR="00A96449" w:rsidRPr="00ED07DF" w:rsidRDefault="00A96449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673" w:type="dxa"/>
          </w:tcPr>
          <w:p w:rsidR="00A96449" w:rsidRPr="00ED07DF" w:rsidRDefault="00A96449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A96449" w:rsidRPr="00ED07DF" w:rsidRDefault="00A96449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6</w:t>
            </w:r>
          </w:p>
        </w:tc>
      </w:tr>
      <w:tr w:rsidR="00A96449">
        <w:trPr>
          <w:trHeight w:val="277"/>
        </w:trPr>
        <w:tc>
          <w:tcPr>
            <w:tcW w:w="5191" w:type="dxa"/>
          </w:tcPr>
          <w:p w:rsidR="00A96449" w:rsidRPr="00ED07DF" w:rsidRDefault="00A96449" w:rsidP="00ED07DF">
            <w:pPr>
              <w:pStyle w:val="TableParagraph"/>
              <w:jc w:val="left"/>
              <w:rPr>
                <w:b/>
                <w:i/>
                <w:sz w:val="28"/>
                <w:szCs w:val="28"/>
              </w:rPr>
            </w:pPr>
            <w:r w:rsidRPr="00ED07DF">
              <w:rPr>
                <w:b/>
                <w:i/>
                <w:sz w:val="28"/>
                <w:szCs w:val="28"/>
              </w:rPr>
              <w:t>Разом</w:t>
            </w:r>
            <w:r w:rsidRPr="00ED07DF">
              <w:rPr>
                <w:b/>
                <w:i/>
                <w:spacing w:val="-6"/>
                <w:sz w:val="28"/>
                <w:szCs w:val="28"/>
              </w:rPr>
              <w:t xml:space="preserve"> </w:t>
            </w:r>
            <w:r w:rsidRPr="00ED07DF">
              <w:rPr>
                <w:b/>
                <w:i/>
                <w:sz w:val="28"/>
                <w:szCs w:val="28"/>
              </w:rPr>
              <w:t>за</w:t>
            </w:r>
            <w:r w:rsidRPr="00ED07DF">
              <w:rPr>
                <w:b/>
                <w:i/>
                <w:spacing w:val="2"/>
                <w:sz w:val="28"/>
                <w:szCs w:val="28"/>
              </w:rPr>
              <w:t xml:space="preserve"> </w:t>
            </w:r>
            <w:r w:rsidRPr="00ED07DF">
              <w:rPr>
                <w:b/>
                <w:i/>
                <w:sz w:val="28"/>
                <w:szCs w:val="28"/>
              </w:rPr>
              <w:t xml:space="preserve">кредитом </w:t>
            </w:r>
            <w:r w:rsidRPr="00ED07DF">
              <w:rPr>
                <w:b/>
                <w:i/>
                <w:spacing w:val="-10"/>
                <w:sz w:val="28"/>
                <w:szCs w:val="28"/>
              </w:rPr>
              <w:t>2</w:t>
            </w:r>
          </w:p>
        </w:tc>
        <w:tc>
          <w:tcPr>
            <w:tcW w:w="807" w:type="dxa"/>
          </w:tcPr>
          <w:p w:rsidR="00A96449" w:rsidRPr="00ED07DF" w:rsidRDefault="00A96449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30</w:t>
            </w:r>
          </w:p>
        </w:tc>
        <w:tc>
          <w:tcPr>
            <w:tcW w:w="639" w:type="dxa"/>
          </w:tcPr>
          <w:p w:rsidR="00A96449" w:rsidRPr="00ED07DF" w:rsidRDefault="00A96449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10"/>
                <w:sz w:val="28"/>
                <w:szCs w:val="28"/>
              </w:rPr>
              <w:t>4</w:t>
            </w:r>
          </w:p>
        </w:tc>
        <w:tc>
          <w:tcPr>
            <w:tcW w:w="798" w:type="dxa"/>
            <w:gridSpan w:val="2"/>
          </w:tcPr>
          <w:p w:rsidR="00A96449" w:rsidRPr="00ED07DF" w:rsidRDefault="00A96449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10"/>
                <w:sz w:val="28"/>
                <w:szCs w:val="28"/>
              </w:rPr>
              <w:t>10</w:t>
            </w:r>
          </w:p>
        </w:tc>
        <w:tc>
          <w:tcPr>
            <w:tcW w:w="535" w:type="dxa"/>
          </w:tcPr>
          <w:p w:rsidR="00A96449" w:rsidRPr="00ED07DF" w:rsidRDefault="00A96449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673" w:type="dxa"/>
          </w:tcPr>
          <w:p w:rsidR="00A96449" w:rsidRPr="00ED07DF" w:rsidRDefault="00A96449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A96449" w:rsidRPr="00ED07DF" w:rsidRDefault="00A96449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16</w:t>
            </w:r>
          </w:p>
        </w:tc>
      </w:tr>
      <w:tr w:rsidR="003907C6">
        <w:trPr>
          <w:trHeight w:val="345"/>
        </w:trPr>
        <w:tc>
          <w:tcPr>
            <w:tcW w:w="9363" w:type="dxa"/>
            <w:gridSpan w:val="8"/>
          </w:tcPr>
          <w:p w:rsidR="003907C6" w:rsidRPr="00ED07DF" w:rsidRDefault="00DB0912" w:rsidP="00ED07DF">
            <w:pPr>
              <w:pStyle w:val="TableParagraph"/>
              <w:rPr>
                <w:b/>
                <w:i/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Кредит</w:t>
            </w:r>
            <w:r w:rsidRPr="00ED07DF">
              <w:rPr>
                <w:b/>
                <w:spacing w:val="10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3.</w:t>
            </w:r>
            <w:r w:rsidRPr="00ED07DF">
              <w:rPr>
                <w:b/>
                <w:spacing w:val="14"/>
                <w:sz w:val="28"/>
                <w:szCs w:val="28"/>
              </w:rPr>
              <w:t xml:space="preserve"> </w:t>
            </w:r>
            <w:r w:rsidR="00A96449" w:rsidRPr="00ED07DF">
              <w:rPr>
                <w:b/>
                <w:sz w:val="28"/>
                <w:szCs w:val="28"/>
              </w:rPr>
              <w:t>Організація освітнього процесу вивчення освітньої галузі</w:t>
            </w:r>
            <w:r w:rsidR="00A96449" w:rsidRPr="00ED07DF">
              <w:rPr>
                <w:b/>
                <w:sz w:val="28"/>
                <w:szCs w:val="28"/>
              </w:rPr>
              <w:br/>
              <w:t>«</w:t>
            </w:r>
            <w:proofErr w:type="spellStart"/>
            <w:r w:rsidR="00A96449" w:rsidRPr="00ED07DF">
              <w:rPr>
                <w:b/>
                <w:sz w:val="28"/>
                <w:szCs w:val="28"/>
              </w:rPr>
              <w:t>Здоров’язбережувальна</w:t>
            </w:r>
            <w:proofErr w:type="spellEnd"/>
            <w:r w:rsidR="00A96449" w:rsidRPr="00ED07DF">
              <w:rPr>
                <w:b/>
                <w:sz w:val="28"/>
                <w:szCs w:val="28"/>
              </w:rPr>
              <w:t xml:space="preserve"> та соціальна освіта»</w:t>
            </w:r>
          </w:p>
        </w:tc>
      </w:tr>
      <w:tr w:rsidR="00A96449">
        <w:trPr>
          <w:trHeight w:val="551"/>
        </w:trPr>
        <w:tc>
          <w:tcPr>
            <w:tcW w:w="5191" w:type="dxa"/>
          </w:tcPr>
          <w:p w:rsidR="00A96449" w:rsidRPr="00ED07DF" w:rsidRDefault="00A96449" w:rsidP="00ED07DF">
            <w:pPr>
              <w:jc w:val="both"/>
              <w:rPr>
                <w:b/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5.</w:t>
            </w:r>
            <w:r w:rsidRPr="00ED07DF">
              <w:rPr>
                <w:b/>
                <w:spacing w:val="1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Особливості викладання інтегрованого курсу «Я досліджую світ»</w:t>
            </w:r>
          </w:p>
        </w:tc>
        <w:tc>
          <w:tcPr>
            <w:tcW w:w="807" w:type="dxa"/>
          </w:tcPr>
          <w:p w:rsidR="00A96449" w:rsidRPr="00ED07DF" w:rsidRDefault="00A96449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A96449" w:rsidRPr="00ED07DF" w:rsidRDefault="00A96449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5"/>
                <w:sz w:val="28"/>
                <w:szCs w:val="28"/>
              </w:rPr>
              <w:t>16</w:t>
            </w:r>
          </w:p>
        </w:tc>
        <w:tc>
          <w:tcPr>
            <w:tcW w:w="639" w:type="dxa"/>
          </w:tcPr>
          <w:p w:rsidR="00A96449" w:rsidRPr="00ED07DF" w:rsidRDefault="00A96449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A96449" w:rsidRPr="00ED07DF" w:rsidRDefault="00A96449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A96449" w:rsidRPr="00ED07DF" w:rsidRDefault="00A96449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A96449" w:rsidRPr="00ED07DF" w:rsidRDefault="00A96449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4</w:t>
            </w:r>
          </w:p>
        </w:tc>
        <w:tc>
          <w:tcPr>
            <w:tcW w:w="627" w:type="dxa"/>
            <w:gridSpan w:val="2"/>
          </w:tcPr>
          <w:p w:rsidR="00A96449" w:rsidRPr="00ED07DF" w:rsidRDefault="00A96449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673" w:type="dxa"/>
          </w:tcPr>
          <w:p w:rsidR="00A96449" w:rsidRPr="00ED07DF" w:rsidRDefault="00A96449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A96449" w:rsidRPr="00ED07DF" w:rsidRDefault="00A96449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A96449" w:rsidRPr="00ED07DF" w:rsidRDefault="00A96449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10</w:t>
            </w:r>
          </w:p>
        </w:tc>
      </w:tr>
      <w:tr w:rsidR="00A96449">
        <w:trPr>
          <w:trHeight w:val="556"/>
        </w:trPr>
        <w:tc>
          <w:tcPr>
            <w:tcW w:w="5191" w:type="dxa"/>
          </w:tcPr>
          <w:p w:rsidR="00A96449" w:rsidRPr="00ED07DF" w:rsidRDefault="00A96449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80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6.</w:t>
            </w:r>
            <w:r w:rsidRPr="00ED07DF">
              <w:rPr>
                <w:b/>
                <w:spacing w:val="80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Форми навчальних занять освітньої галузі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t xml:space="preserve"> та соціальна освіта»,  їх види та методика проведення в початковій школі</w:t>
            </w:r>
          </w:p>
        </w:tc>
        <w:tc>
          <w:tcPr>
            <w:tcW w:w="807" w:type="dxa"/>
          </w:tcPr>
          <w:p w:rsidR="00A96449" w:rsidRPr="00ED07DF" w:rsidRDefault="00A96449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5"/>
                <w:sz w:val="28"/>
                <w:szCs w:val="28"/>
              </w:rPr>
              <w:t>14</w:t>
            </w:r>
          </w:p>
        </w:tc>
        <w:tc>
          <w:tcPr>
            <w:tcW w:w="639" w:type="dxa"/>
          </w:tcPr>
          <w:p w:rsidR="00A96449" w:rsidRPr="00ED07DF" w:rsidRDefault="00A96449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A96449" w:rsidRPr="00ED07DF" w:rsidRDefault="00A96449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6</w:t>
            </w:r>
          </w:p>
        </w:tc>
        <w:tc>
          <w:tcPr>
            <w:tcW w:w="627" w:type="dxa"/>
            <w:gridSpan w:val="2"/>
          </w:tcPr>
          <w:p w:rsidR="00A96449" w:rsidRPr="00ED07DF" w:rsidRDefault="00A96449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673" w:type="dxa"/>
          </w:tcPr>
          <w:p w:rsidR="00A96449" w:rsidRPr="00ED07DF" w:rsidRDefault="00A96449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A96449" w:rsidRPr="00ED07DF" w:rsidRDefault="00A96449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6</w:t>
            </w:r>
          </w:p>
        </w:tc>
      </w:tr>
      <w:tr w:rsidR="00A96449">
        <w:trPr>
          <w:trHeight w:val="273"/>
        </w:trPr>
        <w:tc>
          <w:tcPr>
            <w:tcW w:w="5191" w:type="dxa"/>
          </w:tcPr>
          <w:p w:rsidR="00A96449" w:rsidRPr="00ED07DF" w:rsidRDefault="00A96449" w:rsidP="00ED07DF">
            <w:pPr>
              <w:pStyle w:val="TableParagraph"/>
              <w:jc w:val="left"/>
              <w:rPr>
                <w:b/>
                <w:i/>
                <w:sz w:val="28"/>
                <w:szCs w:val="28"/>
              </w:rPr>
            </w:pPr>
            <w:r w:rsidRPr="00ED07DF">
              <w:rPr>
                <w:b/>
                <w:i/>
                <w:sz w:val="28"/>
                <w:szCs w:val="28"/>
              </w:rPr>
              <w:t>Разом</w:t>
            </w:r>
            <w:r w:rsidRPr="00ED07DF">
              <w:rPr>
                <w:b/>
                <w:i/>
                <w:spacing w:val="-6"/>
                <w:sz w:val="28"/>
                <w:szCs w:val="28"/>
              </w:rPr>
              <w:t xml:space="preserve"> </w:t>
            </w:r>
            <w:r w:rsidRPr="00ED07DF">
              <w:rPr>
                <w:b/>
                <w:i/>
                <w:sz w:val="28"/>
                <w:szCs w:val="28"/>
              </w:rPr>
              <w:t>за</w:t>
            </w:r>
            <w:r w:rsidRPr="00ED07DF">
              <w:rPr>
                <w:b/>
                <w:i/>
                <w:spacing w:val="2"/>
                <w:sz w:val="28"/>
                <w:szCs w:val="28"/>
              </w:rPr>
              <w:t xml:space="preserve"> </w:t>
            </w:r>
            <w:r w:rsidRPr="00ED07DF">
              <w:rPr>
                <w:b/>
                <w:i/>
                <w:sz w:val="28"/>
                <w:szCs w:val="28"/>
              </w:rPr>
              <w:t xml:space="preserve">кредитом </w:t>
            </w:r>
            <w:r w:rsidRPr="00ED07DF">
              <w:rPr>
                <w:b/>
                <w:i/>
                <w:spacing w:val="-10"/>
                <w:sz w:val="28"/>
                <w:szCs w:val="28"/>
              </w:rPr>
              <w:t>3</w:t>
            </w:r>
          </w:p>
        </w:tc>
        <w:tc>
          <w:tcPr>
            <w:tcW w:w="807" w:type="dxa"/>
          </w:tcPr>
          <w:p w:rsidR="00A96449" w:rsidRPr="00ED07DF" w:rsidRDefault="00A96449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30</w:t>
            </w:r>
          </w:p>
        </w:tc>
        <w:tc>
          <w:tcPr>
            <w:tcW w:w="639" w:type="dxa"/>
          </w:tcPr>
          <w:p w:rsidR="00A96449" w:rsidRPr="00ED07DF" w:rsidRDefault="00A96449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10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A96449" w:rsidRPr="00ED07DF" w:rsidRDefault="00A96449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10"/>
                <w:sz w:val="28"/>
                <w:szCs w:val="28"/>
              </w:rPr>
              <w:t>10</w:t>
            </w:r>
          </w:p>
        </w:tc>
        <w:tc>
          <w:tcPr>
            <w:tcW w:w="627" w:type="dxa"/>
            <w:gridSpan w:val="2"/>
          </w:tcPr>
          <w:p w:rsidR="00A96449" w:rsidRPr="00ED07DF" w:rsidRDefault="00A96449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673" w:type="dxa"/>
          </w:tcPr>
          <w:p w:rsidR="00A96449" w:rsidRPr="00ED07DF" w:rsidRDefault="00A96449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A96449" w:rsidRPr="00ED07DF" w:rsidRDefault="00A96449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16</w:t>
            </w:r>
          </w:p>
        </w:tc>
      </w:tr>
      <w:tr w:rsidR="003907C6" w:rsidTr="00A96449">
        <w:trPr>
          <w:trHeight w:val="387"/>
        </w:trPr>
        <w:tc>
          <w:tcPr>
            <w:tcW w:w="5191" w:type="dxa"/>
          </w:tcPr>
          <w:p w:rsidR="003907C6" w:rsidRPr="00ED07DF" w:rsidRDefault="00DB0912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Усього</w:t>
            </w:r>
            <w:r w:rsidRPr="00ED07DF">
              <w:rPr>
                <w:b/>
                <w:spacing w:val="-12"/>
                <w:sz w:val="28"/>
                <w:szCs w:val="28"/>
              </w:rPr>
              <w:t xml:space="preserve"> </w:t>
            </w:r>
            <w:r w:rsidRPr="00ED07DF">
              <w:rPr>
                <w:b/>
                <w:spacing w:val="-2"/>
                <w:sz w:val="28"/>
                <w:szCs w:val="28"/>
              </w:rPr>
              <w:t>годин</w:t>
            </w:r>
          </w:p>
        </w:tc>
        <w:tc>
          <w:tcPr>
            <w:tcW w:w="807" w:type="dxa"/>
          </w:tcPr>
          <w:p w:rsidR="003907C6" w:rsidRPr="00ED07DF" w:rsidRDefault="00DB0912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90</w:t>
            </w:r>
          </w:p>
        </w:tc>
        <w:tc>
          <w:tcPr>
            <w:tcW w:w="639" w:type="dxa"/>
          </w:tcPr>
          <w:p w:rsidR="003907C6" w:rsidRPr="00ED07DF" w:rsidRDefault="00A96449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12</w:t>
            </w:r>
          </w:p>
        </w:tc>
        <w:tc>
          <w:tcPr>
            <w:tcW w:w="706" w:type="dxa"/>
          </w:tcPr>
          <w:p w:rsidR="003907C6" w:rsidRPr="00ED07DF" w:rsidRDefault="00A96449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28</w:t>
            </w:r>
          </w:p>
        </w:tc>
        <w:tc>
          <w:tcPr>
            <w:tcW w:w="627" w:type="dxa"/>
            <w:gridSpan w:val="2"/>
          </w:tcPr>
          <w:p w:rsidR="003907C6" w:rsidRPr="00ED07DF" w:rsidRDefault="003907C6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673" w:type="dxa"/>
          </w:tcPr>
          <w:p w:rsidR="003907C6" w:rsidRPr="00ED07DF" w:rsidRDefault="003907C6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3907C6" w:rsidRPr="00ED07DF" w:rsidRDefault="00A96449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5</w:t>
            </w:r>
            <w:r w:rsidR="00DB0912" w:rsidRPr="00ED07DF">
              <w:rPr>
                <w:b/>
                <w:spacing w:val="-5"/>
                <w:sz w:val="28"/>
                <w:szCs w:val="28"/>
              </w:rPr>
              <w:t>0</w:t>
            </w:r>
          </w:p>
        </w:tc>
      </w:tr>
    </w:tbl>
    <w:p w:rsidR="003907C6" w:rsidRDefault="003907C6">
      <w:pPr>
        <w:pStyle w:val="a3"/>
        <w:spacing w:before="94"/>
        <w:rPr>
          <w:b/>
        </w:rPr>
      </w:pPr>
    </w:p>
    <w:p w:rsidR="003907C6" w:rsidRPr="00ED07DF" w:rsidRDefault="00DB0912">
      <w:pPr>
        <w:spacing w:after="6"/>
        <w:ind w:left="375" w:right="375"/>
        <w:jc w:val="center"/>
        <w:rPr>
          <w:b/>
          <w:spacing w:val="-2"/>
          <w:sz w:val="28"/>
          <w:szCs w:val="28"/>
        </w:rPr>
      </w:pPr>
      <w:r w:rsidRPr="00ED07DF">
        <w:rPr>
          <w:b/>
          <w:sz w:val="28"/>
          <w:szCs w:val="28"/>
        </w:rPr>
        <w:t xml:space="preserve">Заочна форма </w:t>
      </w:r>
      <w:r w:rsidRPr="00ED07DF">
        <w:rPr>
          <w:b/>
          <w:spacing w:val="-2"/>
          <w:sz w:val="28"/>
          <w:szCs w:val="28"/>
        </w:rPr>
        <w:t>навчання</w:t>
      </w:r>
    </w:p>
    <w:p w:rsidR="00395584" w:rsidRPr="00ED07DF" w:rsidRDefault="00395584" w:rsidP="00ED07DF">
      <w:pPr>
        <w:jc w:val="center"/>
        <w:rPr>
          <w:b/>
          <w:spacing w:val="-2"/>
          <w:sz w:val="28"/>
          <w:szCs w:val="28"/>
        </w:rPr>
      </w:pPr>
    </w:p>
    <w:tbl>
      <w:tblPr>
        <w:tblStyle w:val="TableNormal"/>
        <w:tblW w:w="0" w:type="auto"/>
        <w:tblInd w:w="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91"/>
        <w:gridCol w:w="807"/>
        <w:gridCol w:w="639"/>
        <w:gridCol w:w="706"/>
        <w:gridCol w:w="92"/>
        <w:gridCol w:w="535"/>
        <w:gridCol w:w="673"/>
        <w:gridCol w:w="720"/>
      </w:tblGrid>
      <w:tr w:rsidR="00395584" w:rsidRPr="00ED07DF" w:rsidTr="00F91A2C">
        <w:trPr>
          <w:trHeight w:val="277"/>
        </w:trPr>
        <w:tc>
          <w:tcPr>
            <w:tcW w:w="5191" w:type="dxa"/>
            <w:vMerge w:val="restart"/>
          </w:tcPr>
          <w:p w:rsidR="00395584" w:rsidRPr="00ED07DF" w:rsidRDefault="00395584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sz w:val="28"/>
                <w:szCs w:val="28"/>
              </w:rPr>
              <w:t>Назви</w:t>
            </w:r>
            <w:r w:rsidRPr="00ED07DF">
              <w:rPr>
                <w:spacing w:val="-2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змістових</w:t>
            </w:r>
            <w:r w:rsidRPr="00ED07DF">
              <w:rPr>
                <w:spacing w:val="-7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модулів</w:t>
            </w:r>
            <w:r w:rsidRPr="00ED07DF">
              <w:rPr>
                <w:spacing w:val="2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і</w:t>
            </w:r>
            <w:r w:rsidRPr="00ED07DF">
              <w:rPr>
                <w:spacing w:val="-10"/>
                <w:sz w:val="28"/>
                <w:szCs w:val="28"/>
              </w:rPr>
              <w:t xml:space="preserve"> </w:t>
            </w:r>
            <w:r w:rsidRPr="00ED07DF">
              <w:rPr>
                <w:spacing w:val="-5"/>
                <w:sz w:val="28"/>
                <w:szCs w:val="28"/>
              </w:rPr>
              <w:t>тем</w:t>
            </w:r>
          </w:p>
        </w:tc>
        <w:tc>
          <w:tcPr>
            <w:tcW w:w="4172" w:type="dxa"/>
            <w:gridSpan w:val="7"/>
          </w:tcPr>
          <w:p w:rsidR="00395584" w:rsidRPr="00ED07DF" w:rsidRDefault="00395584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sz w:val="28"/>
                <w:szCs w:val="28"/>
              </w:rPr>
              <w:t>Кількість</w:t>
            </w:r>
            <w:r w:rsidRPr="00ED07DF">
              <w:rPr>
                <w:spacing w:val="-10"/>
                <w:sz w:val="28"/>
                <w:szCs w:val="28"/>
              </w:rPr>
              <w:t xml:space="preserve"> </w:t>
            </w:r>
            <w:r w:rsidRPr="00ED07DF">
              <w:rPr>
                <w:spacing w:val="-2"/>
                <w:sz w:val="28"/>
                <w:szCs w:val="28"/>
              </w:rPr>
              <w:t>годин</w:t>
            </w:r>
          </w:p>
        </w:tc>
      </w:tr>
      <w:tr w:rsidR="00395584" w:rsidRPr="00ED07DF" w:rsidTr="00F91A2C">
        <w:trPr>
          <w:trHeight w:val="273"/>
        </w:trPr>
        <w:tc>
          <w:tcPr>
            <w:tcW w:w="5191" w:type="dxa"/>
            <w:vMerge/>
            <w:tcBorders>
              <w:top w:val="nil"/>
            </w:tcBorders>
          </w:tcPr>
          <w:p w:rsidR="00395584" w:rsidRPr="00ED07DF" w:rsidRDefault="00395584" w:rsidP="00ED07DF">
            <w:pPr>
              <w:rPr>
                <w:sz w:val="28"/>
                <w:szCs w:val="28"/>
              </w:rPr>
            </w:pPr>
          </w:p>
        </w:tc>
        <w:tc>
          <w:tcPr>
            <w:tcW w:w="807" w:type="dxa"/>
            <w:vMerge w:val="restart"/>
            <w:textDirection w:val="btLr"/>
          </w:tcPr>
          <w:p w:rsidR="00395584" w:rsidRPr="00ED07DF" w:rsidRDefault="00395584" w:rsidP="00ED07DF">
            <w:pPr>
              <w:pStyle w:val="TableParagraph"/>
              <w:ind w:hanging="116"/>
              <w:rPr>
                <w:sz w:val="28"/>
                <w:szCs w:val="28"/>
              </w:rPr>
            </w:pPr>
            <w:proofErr w:type="spellStart"/>
            <w:r w:rsidRPr="00ED07DF">
              <w:rPr>
                <w:spacing w:val="-4"/>
                <w:sz w:val="28"/>
                <w:szCs w:val="28"/>
              </w:rPr>
              <w:t>у</w:t>
            </w:r>
            <w:r w:rsidRPr="00ED07DF">
              <w:rPr>
                <w:spacing w:val="-4"/>
              </w:rPr>
              <w:t>сьо</w:t>
            </w:r>
            <w:proofErr w:type="spellEnd"/>
            <w:r w:rsidRPr="00ED07DF">
              <w:rPr>
                <w:spacing w:val="-4"/>
              </w:rPr>
              <w:t xml:space="preserve"> </w:t>
            </w:r>
            <w:proofErr w:type="spellStart"/>
            <w:r w:rsidRPr="00ED07DF">
              <w:rPr>
                <w:spacing w:val="-6"/>
              </w:rPr>
              <w:t>го</w:t>
            </w:r>
            <w:proofErr w:type="spellEnd"/>
          </w:p>
        </w:tc>
        <w:tc>
          <w:tcPr>
            <w:tcW w:w="3365" w:type="dxa"/>
            <w:gridSpan w:val="6"/>
          </w:tcPr>
          <w:p w:rsidR="00395584" w:rsidRPr="00ED07DF" w:rsidRDefault="00395584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sz w:val="28"/>
                <w:szCs w:val="28"/>
              </w:rPr>
              <w:t>у</w:t>
            </w:r>
            <w:r w:rsidRPr="00ED07DF">
              <w:rPr>
                <w:spacing w:val="-3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тому</w:t>
            </w:r>
            <w:r w:rsidRPr="00ED07DF">
              <w:rPr>
                <w:spacing w:val="-2"/>
                <w:sz w:val="28"/>
                <w:szCs w:val="28"/>
              </w:rPr>
              <w:t xml:space="preserve"> числі</w:t>
            </w:r>
          </w:p>
        </w:tc>
      </w:tr>
      <w:tr w:rsidR="00395584" w:rsidRPr="00ED07DF" w:rsidTr="00F91A2C">
        <w:trPr>
          <w:trHeight w:val="480"/>
        </w:trPr>
        <w:tc>
          <w:tcPr>
            <w:tcW w:w="5191" w:type="dxa"/>
            <w:vMerge/>
            <w:tcBorders>
              <w:top w:val="nil"/>
            </w:tcBorders>
          </w:tcPr>
          <w:p w:rsidR="00395584" w:rsidRPr="00ED07DF" w:rsidRDefault="00395584" w:rsidP="00ED07DF">
            <w:pPr>
              <w:rPr>
                <w:sz w:val="28"/>
                <w:szCs w:val="28"/>
              </w:rPr>
            </w:pPr>
          </w:p>
        </w:tc>
        <w:tc>
          <w:tcPr>
            <w:tcW w:w="807" w:type="dxa"/>
            <w:vMerge/>
            <w:tcBorders>
              <w:top w:val="nil"/>
            </w:tcBorders>
            <w:textDirection w:val="btLr"/>
          </w:tcPr>
          <w:p w:rsidR="00395584" w:rsidRPr="00ED07DF" w:rsidRDefault="00395584" w:rsidP="00ED07DF">
            <w:pPr>
              <w:rPr>
                <w:sz w:val="28"/>
                <w:szCs w:val="28"/>
              </w:rPr>
            </w:pPr>
          </w:p>
        </w:tc>
        <w:tc>
          <w:tcPr>
            <w:tcW w:w="639" w:type="dxa"/>
          </w:tcPr>
          <w:p w:rsidR="00395584" w:rsidRPr="00ED07DF" w:rsidRDefault="00395584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л</w:t>
            </w:r>
          </w:p>
        </w:tc>
        <w:tc>
          <w:tcPr>
            <w:tcW w:w="706" w:type="dxa"/>
          </w:tcPr>
          <w:p w:rsidR="00395584" w:rsidRPr="00ED07DF" w:rsidRDefault="00395584" w:rsidP="00ED07D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ED07DF">
              <w:rPr>
                <w:spacing w:val="-5"/>
                <w:sz w:val="28"/>
                <w:szCs w:val="28"/>
              </w:rPr>
              <w:t>пр</w:t>
            </w:r>
            <w:proofErr w:type="spellEnd"/>
          </w:p>
        </w:tc>
        <w:tc>
          <w:tcPr>
            <w:tcW w:w="627" w:type="dxa"/>
            <w:gridSpan w:val="2"/>
          </w:tcPr>
          <w:p w:rsidR="00395584" w:rsidRPr="00ED07DF" w:rsidRDefault="00395584" w:rsidP="00ED07DF">
            <w:pPr>
              <w:pStyle w:val="TableParagraph"/>
              <w:jc w:val="left"/>
              <w:rPr>
                <w:sz w:val="28"/>
                <w:szCs w:val="28"/>
              </w:rPr>
            </w:pPr>
            <w:proofErr w:type="spellStart"/>
            <w:r w:rsidRPr="00ED07DF">
              <w:rPr>
                <w:spacing w:val="-5"/>
                <w:sz w:val="28"/>
                <w:szCs w:val="28"/>
              </w:rPr>
              <w:t>лб</w:t>
            </w:r>
            <w:proofErr w:type="spellEnd"/>
          </w:p>
        </w:tc>
        <w:tc>
          <w:tcPr>
            <w:tcW w:w="673" w:type="dxa"/>
          </w:tcPr>
          <w:p w:rsidR="00395584" w:rsidRPr="00ED07DF" w:rsidRDefault="00395584" w:rsidP="00ED07D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ED07DF">
              <w:rPr>
                <w:spacing w:val="-5"/>
                <w:sz w:val="28"/>
                <w:szCs w:val="28"/>
              </w:rPr>
              <w:t>інд</w:t>
            </w:r>
            <w:proofErr w:type="spellEnd"/>
          </w:p>
        </w:tc>
        <w:tc>
          <w:tcPr>
            <w:tcW w:w="720" w:type="dxa"/>
          </w:tcPr>
          <w:p w:rsidR="00395584" w:rsidRPr="00ED07DF" w:rsidRDefault="00395584" w:rsidP="00ED07D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ED07DF">
              <w:rPr>
                <w:spacing w:val="-5"/>
                <w:sz w:val="28"/>
                <w:szCs w:val="28"/>
              </w:rPr>
              <w:t>ср</w:t>
            </w:r>
            <w:proofErr w:type="spellEnd"/>
          </w:p>
        </w:tc>
      </w:tr>
      <w:tr w:rsidR="00395584" w:rsidRPr="00ED07DF" w:rsidTr="00F91A2C">
        <w:trPr>
          <w:trHeight w:val="273"/>
        </w:trPr>
        <w:tc>
          <w:tcPr>
            <w:tcW w:w="5191" w:type="dxa"/>
          </w:tcPr>
          <w:p w:rsidR="00395584" w:rsidRPr="00ED07DF" w:rsidRDefault="00395584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1</w:t>
            </w:r>
          </w:p>
        </w:tc>
        <w:tc>
          <w:tcPr>
            <w:tcW w:w="807" w:type="dxa"/>
          </w:tcPr>
          <w:p w:rsidR="00395584" w:rsidRPr="00ED07DF" w:rsidRDefault="00395584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  <w:tc>
          <w:tcPr>
            <w:tcW w:w="639" w:type="dxa"/>
          </w:tcPr>
          <w:p w:rsidR="00395584" w:rsidRPr="00ED07DF" w:rsidRDefault="00395584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395584" w:rsidRPr="00ED07DF" w:rsidRDefault="00395584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4</w:t>
            </w:r>
          </w:p>
        </w:tc>
        <w:tc>
          <w:tcPr>
            <w:tcW w:w="627" w:type="dxa"/>
            <w:gridSpan w:val="2"/>
          </w:tcPr>
          <w:p w:rsidR="00395584" w:rsidRPr="00ED07DF" w:rsidRDefault="00395584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5</w:t>
            </w:r>
          </w:p>
        </w:tc>
        <w:tc>
          <w:tcPr>
            <w:tcW w:w="673" w:type="dxa"/>
          </w:tcPr>
          <w:p w:rsidR="00395584" w:rsidRPr="00ED07DF" w:rsidRDefault="00395584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6</w:t>
            </w:r>
          </w:p>
        </w:tc>
        <w:tc>
          <w:tcPr>
            <w:tcW w:w="720" w:type="dxa"/>
          </w:tcPr>
          <w:p w:rsidR="00395584" w:rsidRPr="00ED07DF" w:rsidRDefault="00395584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7</w:t>
            </w:r>
          </w:p>
        </w:tc>
      </w:tr>
      <w:tr w:rsidR="00395584" w:rsidRPr="00ED07DF" w:rsidTr="00F91A2C">
        <w:trPr>
          <w:trHeight w:val="278"/>
        </w:trPr>
        <w:tc>
          <w:tcPr>
            <w:tcW w:w="9363" w:type="dxa"/>
            <w:gridSpan w:val="8"/>
          </w:tcPr>
          <w:p w:rsidR="00395584" w:rsidRPr="00ED07DF" w:rsidRDefault="00395584" w:rsidP="00ED07DF">
            <w:pPr>
              <w:pStyle w:val="TableParagraph"/>
              <w:rPr>
                <w:b/>
                <w:i/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Кредит</w:t>
            </w:r>
            <w:r w:rsidRPr="00ED07DF">
              <w:rPr>
                <w:b/>
                <w:spacing w:val="1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1.</w:t>
            </w:r>
            <w:r w:rsidRPr="00ED07DF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Вимоги до викладання освітньої галузі «</w:t>
            </w:r>
            <w:proofErr w:type="spellStart"/>
            <w:r w:rsidRPr="00ED07DF">
              <w:rPr>
                <w:b/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b/>
                <w:sz w:val="28"/>
                <w:szCs w:val="28"/>
              </w:rPr>
              <w:t xml:space="preserve"> та соціальна освіта» в початковій школі</w:t>
            </w:r>
          </w:p>
        </w:tc>
      </w:tr>
      <w:tr w:rsidR="00395584" w:rsidRPr="00ED07DF" w:rsidTr="00F91A2C">
        <w:trPr>
          <w:trHeight w:val="828"/>
        </w:trPr>
        <w:tc>
          <w:tcPr>
            <w:tcW w:w="5191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lastRenderedPageBreak/>
              <w:t>Тема 1</w:t>
            </w:r>
            <w:r w:rsidRPr="00ED07DF">
              <w:rPr>
                <w:sz w:val="28"/>
                <w:szCs w:val="28"/>
              </w:rPr>
              <w:t xml:space="preserve">. Характеристика соціальної і 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здоров’язбережувальної</w:t>
            </w:r>
            <w:proofErr w:type="spellEnd"/>
            <w:r w:rsidRPr="00ED07DF">
              <w:rPr>
                <w:sz w:val="28"/>
                <w:szCs w:val="28"/>
              </w:rPr>
              <w:t xml:space="preserve"> освітньої галузі Державного стандарту початкової освіти</w:t>
            </w:r>
          </w:p>
        </w:tc>
        <w:tc>
          <w:tcPr>
            <w:tcW w:w="807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395584" w:rsidRPr="00ED07DF" w:rsidRDefault="00395584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5"/>
                <w:sz w:val="28"/>
                <w:szCs w:val="28"/>
              </w:rPr>
              <w:t>1</w:t>
            </w:r>
            <w:r w:rsidR="00A01BBB" w:rsidRPr="00ED07DF">
              <w:rPr>
                <w:spacing w:val="-5"/>
                <w:sz w:val="28"/>
                <w:szCs w:val="28"/>
              </w:rPr>
              <w:t>4</w:t>
            </w:r>
          </w:p>
        </w:tc>
        <w:tc>
          <w:tcPr>
            <w:tcW w:w="639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395584" w:rsidRPr="00ED07DF" w:rsidRDefault="00395584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  <w:tc>
          <w:tcPr>
            <w:tcW w:w="798" w:type="dxa"/>
            <w:gridSpan w:val="2"/>
          </w:tcPr>
          <w:p w:rsidR="00395584" w:rsidRPr="00ED07DF" w:rsidRDefault="00395584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395584" w:rsidRPr="00ED07DF" w:rsidRDefault="00A01BBB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  <w:tc>
          <w:tcPr>
            <w:tcW w:w="535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673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395584" w:rsidRPr="00ED07DF" w:rsidRDefault="00395584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10</w:t>
            </w:r>
          </w:p>
        </w:tc>
      </w:tr>
      <w:tr w:rsidR="00395584" w:rsidRPr="00ED07DF" w:rsidTr="00F91A2C">
        <w:trPr>
          <w:trHeight w:val="830"/>
        </w:trPr>
        <w:tc>
          <w:tcPr>
            <w:tcW w:w="5191" w:type="dxa"/>
          </w:tcPr>
          <w:p w:rsidR="00395584" w:rsidRPr="00ED07DF" w:rsidRDefault="00395584" w:rsidP="00ED07DF">
            <w:pPr>
              <w:pStyle w:val="TableParagraph"/>
              <w:tabs>
                <w:tab w:val="left" w:pos="4537"/>
              </w:tabs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61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2.</w:t>
            </w:r>
            <w:r w:rsidRPr="00ED07DF">
              <w:rPr>
                <w:b/>
                <w:spacing w:val="64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Методика навчання змістових ліній освітньої галузі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t>» та «соціальна освіта» в початковій школі</w:t>
            </w:r>
          </w:p>
        </w:tc>
        <w:tc>
          <w:tcPr>
            <w:tcW w:w="807" w:type="dxa"/>
          </w:tcPr>
          <w:p w:rsidR="00395584" w:rsidRPr="00ED07DF" w:rsidRDefault="00395584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5"/>
                <w:sz w:val="28"/>
                <w:szCs w:val="28"/>
              </w:rPr>
              <w:t>1</w:t>
            </w:r>
            <w:r w:rsidR="00A01BBB" w:rsidRPr="00ED07DF">
              <w:rPr>
                <w:spacing w:val="-5"/>
                <w:sz w:val="28"/>
                <w:szCs w:val="28"/>
              </w:rPr>
              <w:t>6</w:t>
            </w:r>
          </w:p>
        </w:tc>
        <w:tc>
          <w:tcPr>
            <w:tcW w:w="639" w:type="dxa"/>
          </w:tcPr>
          <w:p w:rsidR="00395584" w:rsidRPr="00ED07DF" w:rsidRDefault="00395584" w:rsidP="00ED07DF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98" w:type="dxa"/>
            <w:gridSpan w:val="2"/>
          </w:tcPr>
          <w:p w:rsidR="00395584" w:rsidRPr="00ED07DF" w:rsidRDefault="00A01BBB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  <w:tc>
          <w:tcPr>
            <w:tcW w:w="535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673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395584" w:rsidRPr="00ED07DF" w:rsidRDefault="00A01BBB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14</w:t>
            </w:r>
          </w:p>
        </w:tc>
      </w:tr>
      <w:tr w:rsidR="00395584" w:rsidRPr="00ED07DF" w:rsidTr="00F91A2C">
        <w:trPr>
          <w:trHeight w:val="273"/>
        </w:trPr>
        <w:tc>
          <w:tcPr>
            <w:tcW w:w="5191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b/>
                <w:i/>
                <w:sz w:val="28"/>
                <w:szCs w:val="28"/>
              </w:rPr>
            </w:pPr>
            <w:r w:rsidRPr="00ED07DF">
              <w:rPr>
                <w:b/>
                <w:i/>
                <w:sz w:val="28"/>
                <w:szCs w:val="28"/>
              </w:rPr>
              <w:t>Разом</w:t>
            </w:r>
            <w:r w:rsidRPr="00ED07DF">
              <w:rPr>
                <w:b/>
                <w:i/>
                <w:spacing w:val="-6"/>
                <w:sz w:val="28"/>
                <w:szCs w:val="28"/>
              </w:rPr>
              <w:t xml:space="preserve"> </w:t>
            </w:r>
            <w:r w:rsidRPr="00ED07DF">
              <w:rPr>
                <w:b/>
                <w:i/>
                <w:sz w:val="28"/>
                <w:szCs w:val="28"/>
              </w:rPr>
              <w:t>за</w:t>
            </w:r>
            <w:r w:rsidRPr="00ED07DF">
              <w:rPr>
                <w:b/>
                <w:i/>
                <w:spacing w:val="2"/>
                <w:sz w:val="28"/>
                <w:szCs w:val="28"/>
              </w:rPr>
              <w:t xml:space="preserve"> </w:t>
            </w:r>
            <w:r w:rsidRPr="00ED07DF">
              <w:rPr>
                <w:b/>
                <w:i/>
                <w:sz w:val="28"/>
                <w:szCs w:val="28"/>
              </w:rPr>
              <w:t xml:space="preserve">кредитом </w:t>
            </w:r>
            <w:r w:rsidRPr="00ED07DF">
              <w:rPr>
                <w:b/>
                <w:i/>
                <w:spacing w:val="-10"/>
                <w:sz w:val="28"/>
                <w:szCs w:val="28"/>
              </w:rPr>
              <w:t>1</w:t>
            </w:r>
          </w:p>
        </w:tc>
        <w:tc>
          <w:tcPr>
            <w:tcW w:w="807" w:type="dxa"/>
          </w:tcPr>
          <w:p w:rsidR="00395584" w:rsidRPr="00ED07DF" w:rsidRDefault="00395584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30</w:t>
            </w:r>
          </w:p>
        </w:tc>
        <w:tc>
          <w:tcPr>
            <w:tcW w:w="639" w:type="dxa"/>
          </w:tcPr>
          <w:p w:rsidR="00395584" w:rsidRPr="00ED07DF" w:rsidRDefault="00A01BBB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10"/>
                <w:sz w:val="28"/>
                <w:szCs w:val="28"/>
              </w:rPr>
              <w:t>2</w:t>
            </w:r>
          </w:p>
        </w:tc>
        <w:tc>
          <w:tcPr>
            <w:tcW w:w="798" w:type="dxa"/>
            <w:gridSpan w:val="2"/>
          </w:tcPr>
          <w:p w:rsidR="00395584" w:rsidRPr="00ED07DF" w:rsidRDefault="00A01BBB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10"/>
                <w:sz w:val="28"/>
                <w:szCs w:val="28"/>
              </w:rPr>
              <w:t>4</w:t>
            </w:r>
          </w:p>
        </w:tc>
        <w:tc>
          <w:tcPr>
            <w:tcW w:w="535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673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395584" w:rsidRPr="00ED07DF" w:rsidRDefault="00A01BBB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24</w:t>
            </w:r>
          </w:p>
        </w:tc>
      </w:tr>
      <w:tr w:rsidR="00395584" w:rsidRPr="00ED07DF" w:rsidTr="00F91A2C">
        <w:trPr>
          <w:trHeight w:val="278"/>
        </w:trPr>
        <w:tc>
          <w:tcPr>
            <w:tcW w:w="9363" w:type="dxa"/>
            <w:gridSpan w:val="8"/>
          </w:tcPr>
          <w:p w:rsidR="00395584" w:rsidRPr="00ED07DF" w:rsidRDefault="00395584" w:rsidP="00ED07DF">
            <w:pPr>
              <w:pStyle w:val="TableParagraph"/>
              <w:rPr>
                <w:b/>
                <w:i/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Кредит 2.</w:t>
            </w:r>
            <w:r w:rsidRPr="00ED07DF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 xml:space="preserve">Основні аспекти </w:t>
            </w:r>
            <w:r w:rsidRPr="00ED07DF">
              <w:rPr>
                <w:b/>
                <w:sz w:val="28"/>
                <w:szCs w:val="28"/>
                <w:lang w:val="en-US"/>
              </w:rPr>
              <w:t>c</w:t>
            </w:r>
            <w:proofErr w:type="spellStart"/>
            <w:r w:rsidRPr="00ED07DF">
              <w:rPr>
                <w:b/>
                <w:sz w:val="28"/>
                <w:szCs w:val="28"/>
              </w:rPr>
              <w:t>оціального</w:t>
            </w:r>
            <w:proofErr w:type="spellEnd"/>
            <w:r w:rsidRPr="00ED07DF">
              <w:rPr>
                <w:b/>
                <w:sz w:val="28"/>
                <w:szCs w:val="28"/>
              </w:rPr>
              <w:t xml:space="preserve"> здоров’я</w:t>
            </w:r>
          </w:p>
        </w:tc>
      </w:tr>
      <w:tr w:rsidR="00395584" w:rsidRPr="00ED07DF" w:rsidTr="00F91A2C">
        <w:trPr>
          <w:trHeight w:val="551"/>
        </w:trPr>
        <w:tc>
          <w:tcPr>
            <w:tcW w:w="5191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63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3.</w:t>
            </w:r>
            <w:r w:rsidRPr="00ED07DF">
              <w:rPr>
                <w:b/>
                <w:spacing w:val="67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Сутність і зміст та «соціальна» та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br/>
              <w:t>компетентність», особливості їх формування у молодших школярів</w:t>
            </w:r>
          </w:p>
        </w:tc>
        <w:tc>
          <w:tcPr>
            <w:tcW w:w="807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395584" w:rsidRPr="00ED07DF" w:rsidRDefault="00395584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5"/>
                <w:sz w:val="28"/>
                <w:szCs w:val="28"/>
              </w:rPr>
              <w:t>16</w:t>
            </w:r>
          </w:p>
        </w:tc>
        <w:tc>
          <w:tcPr>
            <w:tcW w:w="639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395584" w:rsidRPr="00ED07DF" w:rsidRDefault="00395584" w:rsidP="00ED07DF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98" w:type="dxa"/>
            <w:gridSpan w:val="2"/>
          </w:tcPr>
          <w:p w:rsidR="00395584" w:rsidRPr="00ED07DF" w:rsidRDefault="00395584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395584" w:rsidRPr="00ED07DF" w:rsidRDefault="00395584" w:rsidP="00ED07DF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35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673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395584" w:rsidRPr="00ED07DF" w:rsidRDefault="00A01BBB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16</w:t>
            </w:r>
          </w:p>
        </w:tc>
      </w:tr>
      <w:tr w:rsidR="00395584" w:rsidRPr="00ED07DF" w:rsidTr="00F91A2C">
        <w:trPr>
          <w:trHeight w:val="552"/>
        </w:trPr>
        <w:tc>
          <w:tcPr>
            <w:tcW w:w="5191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27"/>
                <w:sz w:val="28"/>
                <w:szCs w:val="28"/>
              </w:rPr>
              <w:t xml:space="preserve">  </w:t>
            </w:r>
            <w:r w:rsidRPr="00ED07DF">
              <w:rPr>
                <w:b/>
                <w:sz w:val="28"/>
                <w:szCs w:val="28"/>
              </w:rPr>
              <w:t>4.</w:t>
            </w:r>
            <w:r w:rsidRPr="00ED07DF">
              <w:rPr>
                <w:b/>
                <w:spacing w:val="29"/>
                <w:sz w:val="28"/>
                <w:szCs w:val="28"/>
              </w:rPr>
              <w:t xml:space="preserve">  </w:t>
            </w:r>
            <w:r w:rsidRPr="00ED07DF">
              <w:rPr>
                <w:sz w:val="28"/>
                <w:szCs w:val="28"/>
              </w:rPr>
              <w:t>Особливості викладання інтегрованого курсу «Я досліджую світ»</w:t>
            </w:r>
          </w:p>
        </w:tc>
        <w:tc>
          <w:tcPr>
            <w:tcW w:w="807" w:type="dxa"/>
          </w:tcPr>
          <w:p w:rsidR="00395584" w:rsidRPr="00ED07DF" w:rsidRDefault="00395584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5"/>
                <w:sz w:val="28"/>
                <w:szCs w:val="28"/>
              </w:rPr>
              <w:t>14</w:t>
            </w:r>
          </w:p>
        </w:tc>
        <w:tc>
          <w:tcPr>
            <w:tcW w:w="639" w:type="dxa"/>
          </w:tcPr>
          <w:p w:rsidR="00395584" w:rsidRPr="00ED07DF" w:rsidRDefault="00395584" w:rsidP="00ED07DF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98" w:type="dxa"/>
            <w:gridSpan w:val="2"/>
          </w:tcPr>
          <w:p w:rsidR="00395584" w:rsidRPr="00ED07DF" w:rsidRDefault="00395584" w:rsidP="00ED07DF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35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673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395584" w:rsidRPr="00ED07DF" w:rsidRDefault="00A01BBB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14</w:t>
            </w:r>
          </w:p>
        </w:tc>
      </w:tr>
      <w:tr w:rsidR="00395584" w:rsidRPr="00ED07DF" w:rsidTr="00F91A2C">
        <w:trPr>
          <w:trHeight w:val="277"/>
        </w:trPr>
        <w:tc>
          <w:tcPr>
            <w:tcW w:w="5191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b/>
                <w:i/>
                <w:sz w:val="28"/>
                <w:szCs w:val="28"/>
              </w:rPr>
            </w:pPr>
            <w:r w:rsidRPr="00ED07DF">
              <w:rPr>
                <w:b/>
                <w:i/>
                <w:sz w:val="28"/>
                <w:szCs w:val="28"/>
              </w:rPr>
              <w:t>Разом</w:t>
            </w:r>
            <w:r w:rsidRPr="00ED07DF">
              <w:rPr>
                <w:b/>
                <w:i/>
                <w:spacing w:val="-6"/>
                <w:sz w:val="28"/>
                <w:szCs w:val="28"/>
              </w:rPr>
              <w:t xml:space="preserve"> </w:t>
            </w:r>
            <w:r w:rsidRPr="00ED07DF">
              <w:rPr>
                <w:b/>
                <w:i/>
                <w:sz w:val="28"/>
                <w:szCs w:val="28"/>
              </w:rPr>
              <w:t>за</w:t>
            </w:r>
            <w:r w:rsidRPr="00ED07DF">
              <w:rPr>
                <w:b/>
                <w:i/>
                <w:spacing w:val="2"/>
                <w:sz w:val="28"/>
                <w:szCs w:val="28"/>
              </w:rPr>
              <w:t xml:space="preserve"> </w:t>
            </w:r>
            <w:r w:rsidRPr="00ED07DF">
              <w:rPr>
                <w:b/>
                <w:i/>
                <w:sz w:val="28"/>
                <w:szCs w:val="28"/>
              </w:rPr>
              <w:t xml:space="preserve">кредитом </w:t>
            </w:r>
            <w:r w:rsidRPr="00ED07DF">
              <w:rPr>
                <w:b/>
                <w:i/>
                <w:spacing w:val="-10"/>
                <w:sz w:val="28"/>
                <w:szCs w:val="28"/>
              </w:rPr>
              <w:t>2</w:t>
            </w:r>
          </w:p>
        </w:tc>
        <w:tc>
          <w:tcPr>
            <w:tcW w:w="807" w:type="dxa"/>
          </w:tcPr>
          <w:p w:rsidR="00395584" w:rsidRPr="00ED07DF" w:rsidRDefault="00395584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30</w:t>
            </w:r>
          </w:p>
        </w:tc>
        <w:tc>
          <w:tcPr>
            <w:tcW w:w="639" w:type="dxa"/>
          </w:tcPr>
          <w:p w:rsidR="00395584" w:rsidRPr="00ED07DF" w:rsidRDefault="00395584" w:rsidP="00ED07DF">
            <w:pPr>
              <w:pStyle w:val="TableParagraph"/>
              <w:rPr>
                <w:b/>
                <w:sz w:val="28"/>
                <w:szCs w:val="28"/>
              </w:rPr>
            </w:pPr>
          </w:p>
        </w:tc>
        <w:tc>
          <w:tcPr>
            <w:tcW w:w="798" w:type="dxa"/>
            <w:gridSpan w:val="2"/>
          </w:tcPr>
          <w:p w:rsidR="00395584" w:rsidRPr="00ED07DF" w:rsidRDefault="00395584" w:rsidP="00ED07DF">
            <w:pPr>
              <w:pStyle w:val="TableParagraph"/>
              <w:rPr>
                <w:b/>
                <w:sz w:val="28"/>
                <w:szCs w:val="28"/>
              </w:rPr>
            </w:pPr>
          </w:p>
        </w:tc>
        <w:tc>
          <w:tcPr>
            <w:tcW w:w="535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673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395584" w:rsidRPr="00ED07DF" w:rsidRDefault="00395584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16</w:t>
            </w:r>
          </w:p>
        </w:tc>
      </w:tr>
      <w:tr w:rsidR="00395584" w:rsidRPr="00ED07DF" w:rsidTr="00F91A2C">
        <w:trPr>
          <w:trHeight w:val="345"/>
        </w:trPr>
        <w:tc>
          <w:tcPr>
            <w:tcW w:w="9363" w:type="dxa"/>
            <w:gridSpan w:val="8"/>
          </w:tcPr>
          <w:p w:rsidR="00395584" w:rsidRPr="00ED07DF" w:rsidRDefault="00395584" w:rsidP="00ED07DF">
            <w:pPr>
              <w:pStyle w:val="TableParagraph"/>
              <w:rPr>
                <w:b/>
                <w:i/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Кредит</w:t>
            </w:r>
            <w:r w:rsidRPr="00ED07DF">
              <w:rPr>
                <w:b/>
                <w:spacing w:val="10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3.</w:t>
            </w:r>
            <w:r w:rsidRPr="00ED07DF">
              <w:rPr>
                <w:b/>
                <w:spacing w:val="14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Організація освітнього процесу вивчення освітньої галузі</w:t>
            </w:r>
            <w:r w:rsidRPr="00ED07DF">
              <w:rPr>
                <w:b/>
                <w:sz w:val="28"/>
                <w:szCs w:val="28"/>
              </w:rPr>
              <w:br/>
              <w:t>«</w:t>
            </w:r>
            <w:proofErr w:type="spellStart"/>
            <w:r w:rsidRPr="00ED07DF">
              <w:rPr>
                <w:b/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b/>
                <w:sz w:val="28"/>
                <w:szCs w:val="28"/>
              </w:rPr>
              <w:t xml:space="preserve"> та соціальна освіта»</w:t>
            </w:r>
          </w:p>
        </w:tc>
      </w:tr>
      <w:tr w:rsidR="00A01BBB" w:rsidRPr="00ED07DF" w:rsidTr="00F91A2C">
        <w:trPr>
          <w:trHeight w:val="551"/>
        </w:trPr>
        <w:tc>
          <w:tcPr>
            <w:tcW w:w="5191" w:type="dxa"/>
          </w:tcPr>
          <w:p w:rsidR="00A01BBB" w:rsidRPr="00ED07DF" w:rsidRDefault="00A01BBB" w:rsidP="00ED07DF">
            <w:pPr>
              <w:jc w:val="both"/>
              <w:rPr>
                <w:b/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5.</w:t>
            </w:r>
            <w:r w:rsidRPr="00ED07DF">
              <w:rPr>
                <w:b/>
                <w:spacing w:val="1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Особливості викладання інтегрованого курсу «Я досліджую світ»</w:t>
            </w:r>
          </w:p>
        </w:tc>
        <w:tc>
          <w:tcPr>
            <w:tcW w:w="807" w:type="dxa"/>
          </w:tcPr>
          <w:p w:rsidR="00A01BBB" w:rsidRPr="00ED07DF" w:rsidRDefault="00A01BBB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A01BBB" w:rsidRPr="00ED07DF" w:rsidRDefault="00A01BBB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5"/>
                <w:sz w:val="28"/>
                <w:szCs w:val="28"/>
              </w:rPr>
              <w:t>16</w:t>
            </w:r>
          </w:p>
        </w:tc>
        <w:tc>
          <w:tcPr>
            <w:tcW w:w="639" w:type="dxa"/>
          </w:tcPr>
          <w:p w:rsidR="00A01BBB" w:rsidRPr="00ED07DF" w:rsidRDefault="00A01BBB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A01BBB" w:rsidRPr="00ED07DF" w:rsidRDefault="00A01BBB" w:rsidP="00ED07DF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6" w:type="dxa"/>
          </w:tcPr>
          <w:p w:rsidR="00A01BBB" w:rsidRPr="00ED07DF" w:rsidRDefault="00A01BBB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A01BBB" w:rsidRPr="00ED07DF" w:rsidRDefault="00A01BBB" w:rsidP="00ED07DF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627" w:type="dxa"/>
            <w:gridSpan w:val="2"/>
          </w:tcPr>
          <w:p w:rsidR="00A01BBB" w:rsidRPr="00ED07DF" w:rsidRDefault="00A01BBB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673" w:type="dxa"/>
          </w:tcPr>
          <w:p w:rsidR="00A01BBB" w:rsidRPr="00ED07DF" w:rsidRDefault="00A01BBB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A01BBB" w:rsidRPr="00ED07DF" w:rsidRDefault="00A01BBB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</w:p>
          <w:p w:rsidR="00A01BBB" w:rsidRPr="00ED07DF" w:rsidRDefault="00A01BBB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16</w:t>
            </w:r>
          </w:p>
        </w:tc>
      </w:tr>
      <w:tr w:rsidR="00A01BBB" w:rsidRPr="00ED07DF" w:rsidTr="00F91A2C">
        <w:trPr>
          <w:trHeight w:val="556"/>
        </w:trPr>
        <w:tc>
          <w:tcPr>
            <w:tcW w:w="5191" w:type="dxa"/>
          </w:tcPr>
          <w:p w:rsidR="00A01BBB" w:rsidRPr="00ED07DF" w:rsidRDefault="00A01BBB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80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6.</w:t>
            </w:r>
            <w:r w:rsidRPr="00ED07DF">
              <w:rPr>
                <w:b/>
                <w:spacing w:val="80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Форми навчальних занять освітньої галузі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t xml:space="preserve"> та соціальна освіта»,  їх види та методика проведення в початковій школі</w:t>
            </w:r>
          </w:p>
        </w:tc>
        <w:tc>
          <w:tcPr>
            <w:tcW w:w="807" w:type="dxa"/>
          </w:tcPr>
          <w:p w:rsidR="00A01BBB" w:rsidRPr="00ED07DF" w:rsidRDefault="00A01BBB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5"/>
                <w:sz w:val="28"/>
                <w:szCs w:val="28"/>
              </w:rPr>
              <w:t>14</w:t>
            </w:r>
          </w:p>
        </w:tc>
        <w:tc>
          <w:tcPr>
            <w:tcW w:w="639" w:type="dxa"/>
          </w:tcPr>
          <w:p w:rsidR="00A01BBB" w:rsidRPr="00ED07DF" w:rsidRDefault="00A01BBB" w:rsidP="00ED07DF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6" w:type="dxa"/>
          </w:tcPr>
          <w:p w:rsidR="00A01BBB" w:rsidRPr="00ED07DF" w:rsidRDefault="00A01BBB" w:rsidP="00ED07DF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627" w:type="dxa"/>
            <w:gridSpan w:val="2"/>
          </w:tcPr>
          <w:p w:rsidR="00A01BBB" w:rsidRPr="00ED07DF" w:rsidRDefault="00A01BBB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673" w:type="dxa"/>
          </w:tcPr>
          <w:p w:rsidR="00A01BBB" w:rsidRPr="00ED07DF" w:rsidRDefault="00A01BBB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A01BBB" w:rsidRPr="00ED07DF" w:rsidRDefault="00A01BBB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14</w:t>
            </w:r>
          </w:p>
        </w:tc>
      </w:tr>
      <w:tr w:rsidR="00A01BBB" w:rsidRPr="00ED07DF" w:rsidTr="00F91A2C">
        <w:trPr>
          <w:trHeight w:val="273"/>
        </w:trPr>
        <w:tc>
          <w:tcPr>
            <w:tcW w:w="5191" w:type="dxa"/>
          </w:tcPr>
          <w:p w:rsidR="00A01BBB" w:rsidRPr="00ED07DF" w:rsidRDefault="00A01BBB" w:rsidP="00ED07DF">
            <w:pPr>
              <w:pStyle w:val="TableParagraph"/>
              <w:jc w:val="left"/>
              <w:rPr>
                <w:b/>
                <w:i/>
                <w:sz w:val="28"/>
                <w:szCs w:val="28"/>
              </w:rPr>
            </w:pPr>
            <w:r w:rsidRPr="00ED07DF">
              <w:rPr>
                <w:b/>
                <w:i/>
                <w:sz w:val="28"/>
                <w:szCs w:val="28"/>
              </w:rPr>
              <w:t>Разом</w:t>
            </w:r>
            <w:r w:rsidRPr="00ED07DF">
              <w:rPr>
                <w:b/>
                <w:i/>
                <w:spacing w:val="-6"/>
                <w:sz w:val="28"/>
                <w:szCs w:val="28"/>
              </w:rPr>
              <w:t xml:space="preserve"> </w:t>
            </w:r>
            <w:r w:rsidRPr="00ED07DF">
              <w:rPr>
                <w:b/>
                <w:i/>
                <w:sz w:val="28"/>
                <w:szCs w:val="28"/>
              </w:rPr>
              <w:t>за</w:t>
            </w:r>
            <w:r w:rsidRPr="00ED07DF">
              <w:rPr>
                <w:b/>
                <w:i/>
                <w:spacing w:val="2"/>
                <w:sz w:val="28"/>
                <w:szCs w:val="28"/>
              </w:rPr>
              <w:t xml:space="preserve"> </w:t>
            </w:r>
            <w:r w:rsidRPr="00ED07DF">
              <w:rPr>
                <w:b/>
                <w:i/>
                <w:sz w:val="28"/>
                <w:szCs w:val="28"/>
              </w:rPr>
              <w:t xml:space="preserve">кредитом </w:t>
            </w:r>
            <w:r w:rsidRPr="00ED07DF">
              <w:rPr>
                <w:b/>
                <w:i/>
                <w:spacing w:val="-10"/>
                <w:sz w:val="28"/>
                <w:szCs w:val="28"/>
              </w:rPr>
              <w:t>3</w:t>
            </w:r>
          </w:p>
        </w:tc>
        <w:tc>
          <w:tcPr>
            <w:tcW w:w="807" w:type="dxa"/>
          </w:tcPr>
          <w:p w:rsidR="00A01BBB" w:rsidRPr="00ED07DF" w:rsidRDefault="00A01BBB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30</w:t>
            </w:r>
          </w:p>
        </w:tc>
        <w:tc>
          <w:tcPr>
            <w:tcW w:w="639" w:type="dxa"/>
          </w:tcPr>
          <w:p w:rsidR="00A01BBB" w:rsidRPr="00ED07DF" w:rsidRDefault="00A01BBB" w:rsidP="00ED07DF">
            <w:pPr>
              <w:pStyle w:val="TableParagraph"/>
              <w:rPr>
                <w:b/>
                <w:sz w:val="28"/>
                <w:szCs w:val="28"/>
              </w:rPr>
            </w:pPr>
          </w:p>
        </w:tc>
        <w:tc>
          <w:tcPr>
            <w:tcW w:w="706" w:type="dxa"/>
          </w:tcPr>
          <w:p w:rsidR="00A01BBB" w:rsidRPr="00ED07DF" w:rsidRDefault="00A01BBB" w:rsidP="00ED07DF">
            <w:pPr>
              <w:pStyle w:val="TableParagraph"/>
              <w:rPr>
                <w:b/>
                <w:sz w:val="28"/>
                <w:szCs w:val="28"/>
              </w:rPr>
            </w:pPr>
          </w:p>
        </w:tc>
        <w:tc>
          <w:tcPr>
            <w:tcW w:w="627" w:type="dxa"/>
            <w:gridSpan w:val="2"/>
          </w:tcPr>
          <w:p w:rsidR="00A01BBB" w:rsidRPr="00ED07DF" w:rsidRDefault="00A01BBB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673" w:type="dxa"/>
          </w:tcPr>
          <w:p w:rsidR="00A01BBB" w:rsidRPr="00ED07DF" w:rsidRDefault="00A01BBB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A01BBB" w:rsidRPr="00ED07DF" w:rsidRDefault="00A01BBB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16</w:t>
            </w:r>
          </w:p>
        </w:tc>
      </w:tr>
      <w:tr w:rsidR="00395584" w:rsidRPr="00ED07DF" w:rsidTr="00F91A2C">
        <w:trPr>
          <w:trHeight w:val="387"/>
        </w:trPr>
        <w:tc>
          <w:tcPr>
            <w:tcW w:w="5191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b/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Усього</w:t>
            </w:r>
            <w:r w:rsidRPr="00ED07DF">
              <w:rPr>
                <w:b/>
                <w:spacing w:val="-12"/>
                <w:sz w:val="28"/>
                <w:szCs w:val="28"/>
              </w:rPr>
              <w:t xml:space="preserve"> </w:t>
            </w:r>
            <w:r w:rsidRPr="00ED07DF">
              <w:rPr>
                <w:b/>
                <w:spacing w:val="-2"/>
                <w:sz w:val="28"/>
                <w:szCs w:val="28"/>
              </w:rPr>
              <w:t>годин</w:t>
            </w:r>
          </w:p>
        </w:tc>
        <w:tc>
          <w:tcPr>
            <w:tcW w:w="807" w:type="dxa"/>
          </w:tcPr>
          <w:p w:rsidR="00395584" w:rsidRPr="00ED07DF" w:rsidRDefault="00395584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90</w:t>
            </w:r>
          </w:p>
        </w:tc>
        <w:tc>
          <w:tcPr>
            <w:tcW w:w="639" w:type="dxa"/>
          </w:tcPr>
          <w:p w:rsidR="00395584" w:rsidRPr="00ED07DF" w:rsidRDefault="00395584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395584" w:rsidRPr="00ED07DF" w:rsidRDefault="00395584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4</w:t>
            </w:r>
          </w:p>
        </w:tc>
        <w:tc>
          <w:tcPr>
            <w:tcW w:w="627" w:type="dxa"/>
            <w:gridSpan w:val="2"/>
          </w:tcPr>
          <w:p w:rsidR="00395584" w:rsidRPr="00ED07DF" w:rsidRDefault="00395584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673" w:type="dxa"/>
          </w:tcPr>
          <w:p w:rsidR="00395584" w:rsidRPr="00ED07DF" w:rsidRDefault="00395584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395584" w:rsidRPr="00ED07DF" w:rsidRDefault="00A01BBB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84</w:t>
            </w:r>
          </w:p>
        </w:tc>
      </w:tr>
    </w:tbl>
    <w:p w:rsidR="003907C6" w:rsidRPr="00ED07DF" w:rsidRDefault="003907C6" w:rsidP="00ED07DF">
      <w:pPr>
        <w:rPr>
          <w:sz w:val="28"/>
          <w:szCs w:val="28"/>
        </w:rPr>
        <w:sectPr w:rsidR="003907C6" w:rsidRPr="00ED07DF">
          <w:pgSz w:w="11910" w:h="16840"/>
          <w:pgMar w:top="1040" w:right="180" w:bottom="1135" w:left="1400" w:header="0" w:footer="816" w:gutter="0"/>
          <w:cols w:space="720"/>
        </w:sectPr>
      </w:pPr>
    </w:p>
    <w:p w:rsidR="003907C6" w:rsidRPr="00ED07DF" w:rsidRDefault="003907C6" w:rsidP="00ED07DF">
      <w:pPr>
        <w:pStyle w:val="a3"/>
        <w:rPr>
          <w:b/>
          <w:sz w:val="28"/>
          <w:szCs w:val="28"/>
        </w:rPr>
      </w:pPr>
    </w:p>
    <w:p w:rsidR="00327BD1" w:rsidRPr="00ED07DF" w:rsidRDefault="00DB0912" w:rsidP="00ED07DF">
      <w:pPr>
        <w:pStyle w:val="a4"/>
        <w:numPr>
          <w:ilvl w:val="0"/>
          <w:numId w:val="3"/>
        </w:numPr>
        <w:tabs>
          <w:tab w:val="left" w:pos="284"/>
        </w:tabs>
        <w:ind w:left="0" w:firstLine="0"/>
        <w:jc w:val="center"/>
        <w:rPr>
          <w:b/>
          <w:sz w:val="28"/>
          <w:szCs w:val="28"/>
        </w:rPr>
      </w:pPr>
      <w:r w:rsidRPr="00ED07DF">
        <w:rPr>
          <w:b/>
          <w:sz w:val="28"/>
          <w:szCs w:val="28"/>
        </w:rPr>
        <w:t>Теми</w:t>
      </w:r>
      <w:r w:rsidRPr="00ED07DF">
        <w:rPr>
          <w:b/>
          <w:spacing w:val="-15"/>
          <w:sz w:val="28"/>
          <w:szCs w:val="28"/>
        </w:rPr>
        <w:t xml:space="preserve"> </w:t>
      </w:r>
      <w:r w:rsidRPr="00ED07DF">
        <w:rPr>
          <w:b/>
          <w:sz w:val="28"/>
          <w:szCs w:val="28"/>
        </w:rPr>
        <w:t>лекційних</w:t>
      </w:r>
      <w:r w:rsidRPr="00ED07DF">
        <w:rPr>
          <w:b/>
          <w:spacing w:val="-15"/>
          <w:sz w:val="28"/>
          <w:szCs w:val="28"/>
        </w:rPr>
        <w:t xml:space="preserve"> </w:t>
      </w:r>
      <w:r w:rsidRPr="00ED07DF">
        <w:rPr>
          <w:b/>
          <w:sz w:val="28"/>
          <w:szCs w:val="28"/>
        </w:rPr>
        <w:t>занять</w:t>
      </w:r>
    </w:p>
    <w:p w:rsidR="003907C6" w:rsidRPr="00ED07DF" w:rsidRDefault="00DB0912" w:rsidP="00ED07DF">
      <w:pPr>
        <w:pStyle w:val="a4"/>
        <w:tabs>
          <w:tab w:val="left" w:pos="284"/>
        </w:tabs>
        <w:ind w:left="0" w:firstLine="0"/>
        <w:jc w:val="center"/>
        <w:rPr>
          <w:b/>
          <w:sz w:val="28"/>
          <w:szCs w:val="28"/>
        </w:rPr>
      </w:pPr>
      <w:r w:rsidRPr="00ED07DF">
        <w:rPr>
          <w:b/>
          <w:sz w:val="28"/>
          <w:szCs w:val="28"/>
        </w:rPr>
        <w:t>Денна форма</w:t>
      </w: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5"/>
        <w:gridCol w:w="7092"/>
        <w:gridCol w:w="1560"/>
      </w:tblGrid>
      <w:tr w:rsidR="003907C6" w:rsidRPr="00ED07DF" w:rsidTr="00327BD1">
        <w:trPr>
          <w:trHeight w:val="551"/>
        </w:trPr>
        <w:tc>
          <w:tcPr>
            <w:tcW w:w="865" w:type="dxa"/>
          </w:tcPr>
          <w:p w:rsidR="003907C6" w:rsidRPr="00ED07DF" w:rsidRDefault="00DB0912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№</w:t>
            </w:r>
          </w:p>
          <w:p w:rsidR="003907C6" w:rsidRPr="00ED07DF" w:rsidRDefault="00DB0912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spacing w:val="-5"/>
                <w:sz w:val="28"/>
                <w:szCs w:val="28"/>
              </w:rPr>
              <w:t>з/п</w:t>
            </w:r>
          </w:p>
        </w:tc>
        <w:tc>
          <w:tcPr>
            <w:tcW w:w="7092" w:type="dxa"/>
          </w:tcPr>
          <w:p w:rsidR="003907C6" w:rsidRPr="00ED07DF" w:rsidRDefault="00DB0912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z w:val="28"/>
                <w:szCs w:val="28"/>
              </w:rPr>
              <w:t>Назва</w:t>
            </w:r>
            <w:r w:rsidRPr="00ED07DF">
              <w:rPr>
                <w:spacing w:val="-2"/>
                <w:sz w:val="28"/>
                <w:szCs w:val="28"/>
              </w:rPr>
              <w:t xml:space="preserve"> </w:t>
            </w:r>
            <w:r w:rsidRPr="00ED07DF">
              <w:rPr>
                <w:spacing w:val="-4"/>
                <w:sz w:val="28"/>
                <w:szCs w:val="28"/>
              </w:rPr>
              <w:t>теми</w:t>
            </w:r>
          </w:p>
        </w:tc>
        <w:tc>
          <w:tcPr>
            <w:tcW w:w="1560" w:type="dxa"/>
          </w:tcPr>
          <w:p w:rsidR="003907C6" w:rsidRPr="00ED07DF" w:rsidRDefault="00DB0912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2"/>
                <w:sz w:val="28"/>
                <w:szCs w:val="28"/>
              </w:rPr>
              <w:t>Кількість</w:t>
            </w:r>
          </w:p>
          <w:p w:rsidR="003907C6" w:rsidRPr="00ED07DF" w:rsidRDefault="00DB0912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2"/>
                <w:sz w:val="28"/>
                <w:szCs w:val="28"/>
              </w:rPr>
              <w:t>годин</w:t>
            </w:r>
          </w:p>
        </w:tc>
      </w:tr>
      <w:tr w:rsidR="00815FB5" w:rsidRPr="00ED07DF" w:rsidTr="002C72CE">
        <w:trPr>
          <w:trHeight w:val="277"/>
        </w:trPr>
        <w:tc>
          <w:tcPr>
            <w:tcW w:w="9517" w:type="dxa"/>
            <w:gridSpan w:val="3"/>
          </w:tcPr>
          <w:p w:rsidR="00815FB5" w:rsidRPr="00ED07DF" w:rsidRDefault="00815FB5" w:rsidP="00ED07DF">
            <w:pPr>
              <w:pStyle w:val="TableParagraph"/>
              <w:rPr>
                <w:i/>
                <w:sz w:val="28"/>
                <w:szCs w:val="28"/>
              </w:rPr>
            </w:pPr>
            <w:r w:rsidRPr="00ED07DF">
              <w:rPr>
                <w:i/>
                <w:sz w:val="28"/>
                <w:szCs w:val="28"/>
              </w:rPr>
              <w:t>Кредит</w:t>
            </w:r>
            <w:r w:rsidRPr="00ED07DF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ED07DF">
              <w:rPr>
                <w:i/>
                <w:sz w:val="28"/>
                <w:szCs w:val="28"/>
              </w:rPr>
              <w:t>1.</w:t>
            </w:r>
            <w:r w:rsidRPr="00ED07DF">
              <w:rPr>
                <w:i/>
                <w:spacing w:val="3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Вимоги до викладання освітньої галузі «</w:t>
            </w:r>
            <w:proofErr w:type="spellStart"/>
            <w:r w:rsidRPr="00ED07DF">
              <w:rPr>
                <w:b/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b/>
                <w:sz w:val="28"/>
                <w:szCs w:val="28"/>
              </w:rPr>
              <w:t xml:space="preserve"> та соціальна освіта» в початковій школі</w:t>
            </w:r>
          </w:p>
        </w:tc>
      </w:tr>
      <w:tr w:rsidR="00815FB5" w:rsidRPr="00ED07DF" w:rsidTr="00327BD1">
        <w:trPr>
          <w:trHeight w:val="830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1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 1</w:t>
            </w:r>
            <w:r w:rsidRPr="00ED07DF">
              <w:rPr>
                <w:sz w:val="28"/>
                <w:szCs w:val="28"/>
              </w:rPr>
              <w:t xml:space="preserve">. Характеристика соціальної і 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здоров’язбережувальної</w:t>
            </w:r>
            <w:proofErr w:type="spellEnd"/>
            <w:r w:rsidRPr="00ED07DF">
              <w:rPr>
                <w:sz w:val="28"/>
                <w:szCs w:val="28"/>
              </w:rPr>
              <w:t xml:space="preserve"> освітньої галузі Державного стандарту початкової освіти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</w:tr>
      <w:tr w:rsidR="00815FB5" w:rsidRPr="00ED07DF" w:rsidTr="00327BD1">
        <w:trPr>
          <w:trHeight w:val="551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tabs>
                <w:tab w:val="left" w:pos="4537"/>
              </w:tabs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61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2.</w:t>
            </w:r>
            <w:r w:rsidRPr="00ED07DF">
              <w:rPr>
                <w:b/>
                <w:spacing w:val="64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Методика навчання змістових ліній освітньої галузі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t>» та «соціальна освіта» в початковій школі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</w:tr>
      <w:tr w:rsidR="00815FB5" w:rsidRPr="00ED07DF" w:rsidTr="00364123">
        <w:trPr>
          <w:trHeight w:val="273"/>
        </w:trPr>
        <w:tc>
          <w:tcPr>
            <w:tcW w:w="9517" w:type="dxa"/>
            <w:gridSpan w:val="3"/>
          </w:tcPr>
          <w:p w:rsidR="00815FB5" w:rsidRPr="00ED07DF" w:rsidRDefault="00815FB5" w:rsidP="00ED07DF">
            <w:pPr>
              <w:pStyle w:val="TableParagraph"/>
              <w:rPr>
                <w:i/>
                <w:sz w:val="28"/>
                <w:szCs w:val="28"/>
              </w:rPr>
            </w:pPr>
            <w:r w:rsidRPr="00ED07DF">
              <w:rPr>
                <w:i/>
                <w:sz w:val="28"/>
                <w:szCs w:val="28"/>
              </w:rPr>
              <w:t>Кредит</w:t>
            </w:r>
            <w:r w:rsidRPr="00ED07DF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ED07DF">
              <w:rPr>
                <w:i/>
                <w:sz w:val="28"/>
                <w:szCs w:val="28"/>
              </w:rPr>
              <w:t>2.</w:t>
            </w:r>
            <w:r w:rsidRPr="00ED07DF">
              <w:rPr>
                <w:i/>
                <w:spacing w:val="3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 xml:space="preserve">Основні аспекти </w:t>
            </w:r>
            <w:r w:rsidRPr="00ED07DF">
              <w:rPr>
                <w:b/>
                <w:sz w:val="28"/>
                <w:szCs w:val="28"/>
                <w:lang w:val="en-US"/>
              </w:rPr>
              <w:t>c</w:t>
            </w:r>
            <w:proofErr w:type="spellStart"/>
            <w:r w:rsidRPr="00ED07DF">
              <w:rPr>
                <w:b/>
                <w:sz w:val="28"/>
                <w:szCs w:val="28"/>
              </w:rPr>
              <w:t>оціального</w:t>
            </w:r>
            <w:proofErr w:type="spellEnd"/>
            <w:r w:rsidRPr="00ED07DF">
              <w:rPr>
                <w:b/>
                <w:sz w:val="28"/>
                <w:szCs w:val="28"/>
              </w:rPr>
              <w:t xml:space="preserve"> здоров’я</w:t>
            </w:r>
          </w:p>
        </w:tc>
      </w:tr>
      <w:tr w:rsidR="00815FB5" w:rsidRPr="00ED07DF" w:rsidTr="00327BD1">
        <w:trPr>
          <w:trHeight w:val="551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3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63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3.</w:t>
            </w:r>
            <w:r w:rsidRPr="00ED07DF">
              <w:rPr>
                <w:b/>
                <w:spacing w:val="67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Сутність і зміст та «соціальна» та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br/>
              <w:t>компетентність», особливості їх формування у молодших школярів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</w:tr>
      <w:tr w:rsidR="00815FB5" w:rsidRPr="00ED07DF" w:rsidTr="00327BD1">
        <w:trPr>
          <w:trHeight w:val="278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lastRenderedPageBreak/>
              <w:t>4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27"/>
                <w:sz w:val="28"/>
                <w:szCs w:val="28"/>
              </w:rPr>
              <w:t xml:space="preserve">  </w:t>
            </w:r>
            <w:r w:rsidRPr="00ED07DF">
              <w:rPr>
                <w:b/>
                <w:sz w:val="28"/>
                <w:szCs w:val="28"/>
              </w:rPr>
              <w:t>4.</w:t>
            </w:r>
            <w:r w:rsidRPr="00ED07DF">
              <w:rPr>
                <w:b/>
                <w:spacing w:val="29"/>
                <w:sz w:val="28"/>
                <w:szCs w:val="28"/>
              </w:rPr>
              <w:t xml:space="preserve">  </w:t>
            </w:r>
            <w:r w:rsidRPr="00ED07DF">
              <w:rPr>
                <w:sz w:val="28"/>
                <w:szCs w:val="28"/>
              </w:rPr>
              <w:t>Особливості викладання інтегрованого курсу «Я досліджую світ»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</w:tr>
      <w:tr w:rsidR="00815FB5" w:rsidRPr="00ED07DF" w:rsidTr="004A1B46">
        <w:trPr>
          <w:trHeight w:val="273"/>
        </w:trPr>
        <w:tc>
          <w:tcPr>
            <w:tcW w:w="9517" w:type="dxa"/>
            <w:gridSpan w:val="3"/>
          </w:tcPr>
          <w:p w:rsidR="00815FB5" w:rsidRPr="00ED07DF" w:rsidRDefault="00815FB5" w:rsidP="00ED07DF">
            <w:pPr>
              <w:pStyle w:val="TableParagraph"/>
              <w:rPr>
                <w:i/>
                <w:sz w:val="28"/>
                <w:szCs w:val="28"/>
              </w:rPr>
            </w:pPr>
            <w:r w:rsidRPr="00ED07DF">
              <w:rPr>
                <w:i/>
                <w:sz w:val="28"/>
                <w:szCs w:val="28"/>
              </w:rPr>
              <w:t>Кредит</w:t>
            </w:r>
            <w:r w:rsidRPr="00ED07DF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ED07DF">
              <w:rPr>
                <w:i/>
                <w:sz w:val="28"/>
                <w:szCs w:val="28"/>
              </w:rPr>
              <w:t>3.</w:t>
            </w:r>
            <w:r w:rsidRPr="00ED07DF">
              <w:rPr>
                <w:i/>
                <w:spacing w:val="1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Організація освітнього процесу вивчення освітньої галузі</w:t>
            </w:r>
            <w:r w:rsidRPr="00ED07DF">
              <w:rPr>
                <w:b/>
                <w:sz w:val="28"/>
                <w:szCs w:val="28"/>
              </w:rPr>
              <w:br/>
              <w:t>«</w:t>
            </w:r>
            <w:proofErr w:type="spellStart"/>
            <w:r w:rsidRPr="00ED07DF">
              <w:rPr>
                <w:b/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b/>
                <w:sz w:val="28"/>
                <w:szCs w:val="28"/>
              </w:rPr>
              <w:t xml:space="preserve"> та соціальна освіта»</w:t>
            </w:r>
          </w:p>
        </w:tc>
      </w:tr>
      <w:tr w:rsidR="00815FB5" w:rsidRPr="00ED07DF" w:rsidTr="00327BD1">
        <w:trPr>
          <w:trHeight w:val="277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5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jc w:val="both"/>
              <w:rPr>
                <w:b/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5.</w:t>
            </w:r>
            <w:r w:rsidRPr="00ED07DF">
              <w:rPr>
                <w:b/>
                <w:spacing w:val="1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Особливості викладання інтегрованого курсу «Я досліджую світ»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</w:tr>
      <w:tr w:rsidR="00815FB5" w:rsidRPr="00ED07DF" w:rsidTr="00327BD1">
        <w:trPr>
          <w:trHeight w:val="552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6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80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6.</w:t>
            </w:r>
            <w:r w:rsidRPr="00ED07DF">
              <w:rPr>
                <w:b/>
                <w:spacing w:val="80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Форми навчальних занять освітньої галузі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t xml:space="preserve"> та соціальна освіта»,  їх види та методика проведення в початковій школі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</w:tr>
      <w:tr w:rsidR="003907C6" w:rsidRPr="00ED07DF" w:rsidTr="00327BD1">
        <w:trPr>
          <w:trHeight w:val="277"/>
        </w:trPr>
        <w:tc>
          <w:tcPr>
            <w:tcW w:w="865" w:type="dxa"/>
          </w:tcPr>
          <w:p w:rsidR="003907C6" w:rsidRPr="00ED07DF" w:rsidRDefault="003907C6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092" w:type="dxa"/>
          </w:tcPr>
          <w:p w:rsidR="003907C6" w:rsidRPr="00ED07DF" w:rsidRDefault="00DB0912" w:rsidP="00ED07DF">
            <w:pPr>
              <w:pStyle w:val="TableParagraph"/>
              <w:jc w:val="right"/>
              <w:rPr>
                <w:sz w:val="28"/>
                <w:szCs w:val="28"/>
              </w:rPr>
            </w:pPr>
            <w:r w:rsidRPr="00ED07DF">
              <w:rPr>
                <w:spacing w:val="-2"/>
                <w:sz w:val="28"/>
                <w:szCs w:val="28"/>
              </w:rPr>
              <w:t>Разом:</w:t>
            </w:r>
          </w:p>
        </w:tc>
        <w:tc>
          <w:tcPr>
            <w:tcW w:w="1560" w:type="dxa"/>
          </w:tcPr>
          <w:p w:rsidR="003907C6" w:rsidRPr="00ED07DF" w:rsidRDefault="00DB0912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1</w:t>
            </w:r>
            <w:r w:rsidR="00815FB5" w:rsidRPr="00ED07DF">
              <w:rPr>
                <w:b/>
                <w:spacing w:val="-5"/>
                <w:sz w:val="28"/>
                <w:szCs w:val="28"/>
              </w:rPr>
              <w:t>2</w:t>
            </w:r>
          </w:p>
        </w:tc>
      </w:tr>
    </w:tbl>
    <w:p w:rsidR="00815FB5" w:rsidRPr="00ED07DF" w:rsidRDefault="00815FB5" w:rsidP="00ED07DF">
      <w:pPr>
        <w:jc w:val="center"/>
        <w:rPr>
          <w:b/>
          <w:sz w:val="28"/>
          <w:szCs w:val="28"/>
        </w:rPr>
      </w:pPr>
    </w:p>
    <w:p w:rsidR="003907C6" w:rsidRPr="00ED07DF" w:rsidRDefault="00DB0912" w:rsidP="00ED07DF">
      <w:pPr>
        <w:jc w:val="center"/>
        <w:rPr>
          <w:b/>
          <w:spacing w:val="-2"/>
          <w:sz w:val="28"/>
          <w:szCs w:val="28"/>
        </w:rPr>
      </w:pPr>
      <w:r w:rsidRPr="00ED07DF">
        <w:rPr>
          <w:b/>
          <w:sz w:val="28"/>
          <w:szCs w:val="28"/>
        </w:rPr>
        <w:t>Заочна</w:t>
      </w:r>
      <w:r w:rsidRPr="00ED07DF">
        <w:rPr>
          <w:b/>
          <w:spacing w:val="-3"/>
          <w:sz w:val="28"/>
          <w:szCs w:val="28"/>
        </w:rPr>
        <w:t xml:space="preserve"> </w:t>
      </w:r>
      <w:r w:rsidRPr="00ED07DF">
        <w:rPr>
          <w:b/>
          <w:spacing w:val="-2"/>
          <w:sz w:val="28"/>
          <w:szCs w:val="28"/>
        </w:rPr>
        <w:t>форма</w:t>
      </w:r>
    </w:p>
    <w:p w:rsidR="00815FB5" w:rsidRPr="00ED07DF" w:rsidRDefault="00815FB5" w:rsidP="00ED07DF">
      <w:pPr>
        <w:jc w:val="center"/>
        <w:rPr>
          <w:b/>
          <w:spacing w:val="-2"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5"/>
        <w:gridCol w:w="7092"/>
        <w:gridCol w:w="1560"/>
      </w:tblGrid>
      <w:tr w:rsidR="00815FB5" w:rsidRPr="00ED07DF" w:rsidTr="00F91A2C">
        <w:trPr>
          <w:trHeight w:val="551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№</w:t>
            </w:r>
          </w:p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spacing w:val="-5"/>
                <w:sz w:val="28"/>
                <w:szCs w:val="28"/>
              </w:rPr>
              <w:t>з/п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z w:val="28"/>
                <w:szCs w:val="28"/>
              </w:rPr>
              <w:t>Назва</w:t>
            </w:r>
            <w:r w:rsidRPr="00ED07DF">
              <w:rPr>
                <w:spacing w:val="-2"/>
                <w:sz w:val="28"/>
                <w:szCs w:val="28"/>
              </w:rPr>
              <w:t xml:space="preserve"> </w:t>
            </w:r>
            <w:r w:rsidRPr="00ED07DF">
              <w:rPr>
                <w:spacing w:val="-4"/>
                <w:sz w:val="28"/>
                <w:szCs w:val="28"/>
              </w:rPr>
              <w:t>теми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2"/>
                <w:sz w:val="28"/>
                <w:szCs w:val="28"/>
              </w:rPr>
              <w:t>Кількість</w:t>
            </w:r>
          </w:p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2"/>
                <w:sz w:val="28"/>
                <w:szCs w:val="28"/>
              </w:rPr>
              <w:t>годин</w:t>
            </w:r>
          </w:p>
        </w:tc>
      </w:tr>
      <w:tr w:rsidR="00815FB5" w:rsidRPr="00ED07DF" w:rsidTr="00F91A2C">
        <w:trPr>
          <w:trHeight w:val="277"/>
        </w:trPr>
        <w:tc>
          <w:tcPr>
            <w:tcW w:w="9517" w:type="dxa"/>
            <w:gridSpan w:val="3"/>
          </w:tcPr>
          <w:p w:rsidR="00815FB5" w:rsidRPr="00ED07DF" w:rsidRDefault="00815FB5" w:rsidP="00ED07DF">
            <w:pPr>
              <w:pStyle w:val="TableParagraph"/>
              <w:rPr>
                <w:i/>
                <w:sz w:val="28"/>
                <w:szCs w:val="28"/>
              </w:rPr>
            </w:pPr>
            <w:r w:rsidRPr="00ED07DF">
              <w:rPr>
                <w:i/>
                <w:sz w:val="28"/>
                <w:szCs w:val="28"/>
              </w:rPr>
              <w:t>Кредит</w:t>
            </w:r>
            <w:r w:rsidRPr="00ED07DF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ED07DF">
              <w:rPr>
                <w:i/>
                <w:sz w:val="28"/>
                <w:szCs w:val="28"/>
              </w:rPr>
              <w:t>1.</w:t>
            </w:r>
            <w:r w:rsidRPr="00ED07DF">
              <w:rPr>
                <w:i/>
                <w:spacing w:val="3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Вимоги до викладання освітньої галузі «</w:t>
            </w:r>
            <w:proofErr w:type="spellStart"/>
            <w:r w:rsidRPr="00ED07DF">
              <w:rPr>
                <w:b/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b/>
                <w:sz w:val="28"/>
                <w:szCs w:val="28"/>
              </w:rPr>
              <w:t xml:space="preserve"> та соціальна освіта» в початковій школі</w:t>
            </w:r>
          </w:p>
        </w:tc>
      </w:tr>
      <w:tr w:rsidR="00815FB5" w:rsidRPr="00ED07DF" w:rsidTr="00F91A2C">
        <w:trPr>
          <w:trHeight w:val="830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1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 1</w:t>
            </w:r>
            <w:r w:rsidRPr="00ED07DF">
              <w:rPr>
                <w:sz w:val="28"/>
                <w:szCs w:val="28"/>
              </w:rPr>
              <w:t xml:space="preserve">. Характеристика соціальної і 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здоров’язбережувальної</w:t>
            </w:r>
            <w:proofErr w:type="spellEnd"/>
            <w:r w:rsidRPr="00ED07DF">
              <w:rPr>
                <w:sz w:val="28"/>
                <w:szCs w:val="28"/>
              </w:rPr>
              <w:t xml:space="preserve"> освітньої галузі Державного стандарту початкової освіти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</w:tr>
      <w:tr w:rsidR="00815FB5" w:rsidRPr="00ED07DF" w:rsidTr="00F91A2C">
        <w:trPr>
          <w:trHeight w:val="551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tabs>
                <w:tab w:val="left" w:pos="4537"/>
              </w:tabs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61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2.</w:t>
            </w:r>
            <w:r w:rsidRPr="00ED07DF">
              <w:rPr>
                <w:b/>
                <w:spacing w:val="64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Методика навчання змістових ліній освітньої галузі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t>» та «соціальна освіта» в початковій школі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815FB5" w:rsidRPr="00ED07DF" w:rsidTr="00F91A2C">
        <w:trPr>
          <w:trHeight w:val="273"/>
        </w:trPr>
        <w:tc>
          <w:tcPr>
            <w:tcW w:w="9517" w:type="dxa"/>
            <w:gridSpan w:val="3"/>
          </w:tcPr>
          <w:p w:rsidR="00815FB5" w:rsidRPr="00ED07DF" w:rsidRDefault="00815FB5" w:rsidP="00ED07DF">
            <w:pPr>
              <w:pStyle w:val="TableParagraph"/>
              <w:rPr>
                <w:i/>
                <w:sz w:val="28"/>
                <w:szCs w:val="28"/>
              </w:rPr>
            </w:pPr>
            <w:r w:rsidRPr="00ED07DF">
              <w:rPr>
                <w:i/>
                <w:sz w:val="28"/>
                <w:szCs w:val="28"/>
              </w:rPr>
              <w:t>Кредит</w:t>
            </w:r>
            <w:r w:rsidRPr="00ED07DF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ED07DF">
              <w:rPr>
                <w:i/>
                <w:sz w:val="28"/>
                <w:szCs w:val="28"/>
              </w:rPr>
              <w:t>2.</w:t>
            </w:r>
            <w:r w:rsidRPr="00ED07DF">
              <w:rPr>
                <w:i/>
                <w:spacing w:val="3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 xml:space="preserve">Основні аспекти </w:t>
            </w:r>
            <w:r w:rsidRPr="00ED07DF">
              <w:rPr>
                <w:b/>
                <w:sz w:val="28"/>
                <w:szCs w:val="28"/>
                <w:lang w:val="en-US"/>
              </w:rPr>
              <w:t>c</w:t>
            </w:r>
            <w:proofErr w:type="spellStart"/>
            <w:r w:rsidRPr="00ED07DF">
              <w:rPr>
                <w:b/>
                <w:sz w:val="28"/>
                <w:szCs w:val="28"/>
              </w:rPr>
              <w:t>оціального</w:t>
            </w:r>
            <w:proofErr w:type="spellEnd"/>
            <w:r w:rsidRPr="00ED07DF">
              <w:rPr>
                <w:b/>
                <w:sz w:val="28"/>
                <w:szCs w:val="28"/>
              </w:rPr>
              <w:t xml:space="preserve"> здоров’я</w:t>
            </w:r>
          </w:p>
        </w:tc>
      </w:tr>
      <w:tr w:rsidR="00815FB5" w:rsidRPr="00ED07DF" w:rsidTr="00F91A2C">
        <w:trPr>
          <w:trHeight w:val="551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3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63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3.</w:t>
            </w:r>
            <w:r w:rsidRPr="00ED07DF">
              <w:rPr>
                <w:b/>
                <w:spacing w:val="67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Сутність і зміст та «соціальна» та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br/>
              <w:t>компетентність», особливості їх формування у молодших школярів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815FB5" w:rsidRPr="00ED07DF" w:rsidTr="00F91A2C">
        <w:trPr>
          <w:trHeight w:val="278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4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27"/>
                <w:sz w:val="28"/>
                <w:szCs w:val="28"/>
              </w:rPr>
              <w:t xml:space="preserve">  </w:t>
            </w:r>
            <w:r w:rsidRPr="00ED07DF">
              <w:rPr>
                <w:b/>
                <w:sz w:val="28"/>
                <w:szCs w:val="28"/>
              </w:rPr>
              <w:t>4.</w:t>
            </w:r>
            <w:r w:rsidRPr="00ED07DF">
              <w:rPr>
                <w:b/>
                <w:spacing w:val="29"/>
                <w:sz w:val="28"/>
                <w:szCs w:val="28"/>
              </w:rPr>
              <w:t xml:space="preserve">  </w:t>
            </w:r>
            <w:r w:rsidRPr="00ED07DF">
              <w:rPr>
                <w:sz w:val="28"/>
                <w:szCs w:val="28"/>
              </w:rPr>
              <w:t>Особливості викладання інтегрованого курсу «Я досліджую світ»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815FB5" w:rsidRPr="00ED07DF" w:rsidTr="00F91A2C">
        <w:trPr>
          <w:trHeight w:val="273"/>
        </w:trPr>
        <w:tc>
          <w:tcPr>
            <w:tcW w:w="9517" w:type="dxa"/>
            <w:gridSpan w:val="3"/>
          </w:tcPr>
          <w:p w:rsidR="00815FB5" w:rsidRPr="00ED07DF" w:rsidRDefault="00815FB5" w:rsidP="00ED07DF">
            <w:pPr>
              <w:pStyle w:val="TableParagraph"/>
              <w:rPr>
                <w:i/>
                <w:sz w:val="28"/>
                <w:szCs w:val="28"/>
              </w:rPr>
            </w:pPr>
            <w:r w:rsidRPr="00ED07DF">
              <w:rPr>
                <w:i/>
                <w:sz w:val="28"/>
                <w:szCs w:val="28"/>
              </w:rPr>
              <w:t>Кредит</w:t>
            </w:r>
            <w:r w:rsidRPr="00ED07DF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ED07DF">
              <w:rPr>
                <w:i/>
                <w:sz w:val="28"/>
                <w:szCs w:val="28"/>
              </w:rPr>
              <w:t>3.</w:t>
            </w:r>
            <w:r w:rsidRPr="00ED07DF">
              <w:rPr>
                <w:i/>
                <w:spacing w:val="1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Організація освітнього процесу вивчення освітньої галузі</w:t>
            </w:r>
            <w:r w:rsidRPr="00ED07DF">
              <w:rPr>
                <w:b/>
                <w:sz w:val="28"/>
                <w:szCs w:val="28"/>
              </w:rPr>
              <w:br/>
              <w:t>«</w:t>
            </w:r>
            <w:proofErr w:type="spellStart"/>
            <w:r w:rsidRPr="00ED07DF">
              <w:rPr>
                <w:b/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b/>
                <w:sz w:val="28"/>
                <w:szCs w:val="28"/>
              </w:rPr>
              <w:t xml:space="preserve"> та соціальна освіта»</w:t>
            </w:r>
          </w:p>
        </w:tc>
      </w:tr>
      <w:tr w:rsidR="00815FB5" w:rsidRPr="00ED07DF" w:rsidTr="00F91A2C">
        <w:trPr>
          <w:trHeight w:val="277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5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jc w:val="both"/>
              <w:rPr>
                <w:b/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5.</w:t>
            </w:r>
            <w:r w:rsidRPr="00ED07DF">
              <w:rPr>
                <w:b/>
                <w:spacing w:val="1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Особливості викладання інтегрованого курсу «Я досліджую світ»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815FB5" w:rsidRPr="00ED07DF" w:rsidTr="00F91A2C">
        <w:trPr>
          <w:trHeight w:val="552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6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80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6.</w:t>
            </w:r>
            <w:r w:rsidRPr="00ED07DF">
              <w:rPr>
                <w:b/>
                <w:spacing w:val="80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Форми навчальних занять освітньої галузі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t xml:space="preserve"> та соціальна освіта»,  їх види та методика проведення в початковій школі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815FB5" w:rsidRPr="00ED07DF" w:rsidTr="00F91A2C">
        <w:trPr>
          <w:trHeight w:val="277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right"/>
              <w:rPr>
                <w:sz w:val="28"/>
                <w:szCs w:val="28"/>
              </w:rPr>
            </w:pPr>
            <w:r w:rsidRPr="00ED07DF">
              <w:rPr>
                <w:spacing w:val="-2"/>
                <w:sz w:val="28"/>
                <w:szCs w:val="28"/>
              </w:rPr>
              <w:t>Разом: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2</w:t>
            </w:r>
          </w:p>
        </w:tc>
      </w:tr>
    </w:tbl>
    <w:p w:rsidR="003907C6" w:rsidRPr="00ED07DF" w:rsidRDefault="003907C6" w:rsidP="00ED07DF">
      <w:pPr>
        <w:pStyle w:val="a3"/>
        <w:rPr>
          <w:b/>
          <w:sz w:val="28"/>
          <w:szCs w:val="28"/>
        </w:rPr>
      </w:pPr>
    </w:p>
    <w:p w:rsidR="00327BD1" w:rsidRPr="00ED07DF" w:rsidRDefault="00DB0912" w:rsidP="00ED07DF">
      <w:pPr>
        <w:pStyle w:val="a4"/>
        <w:numPr>
          <w:ilvl w:val="0"/>
          <w:numId w:val="3"/>
        </w:numPr>
        <w:tabs>
          <w:tab w:val="left" w:pos="426"/>
        </w:tabs>
        <w:ind w:left="0" w:firstLine="0"/>
        <w:jc w:val="center"/>
        <w:rPr>
          <w:b/>
          <w:sz w:val="28"/>
          <w:szCs w:val="28"/>
        </w:rPr>
      </w:pPr>
      <w:r w:rsidRPr="00ED07DF">
        <w:rPr>
          <w:b/>
          <w:sz w:val="28"/>
          <w:szCs w:val="28"/>
        </w:rPr>
        <w:t>Теми</w:t>
      </w:r>
      <w:r w:rsidRPr="00ED07DF">
        <w:rPr>
          <w:b/>
          <w:spacing w:val="-14"/>
          <w:sz w:val="28"/>
          <w:szCs w:val="28"/>
        </w:rPr>
        <w:t xml:space="preserve"> </w:t>
      </w:r>
      <w:r w:rsidRPr="00ED07DF">
        <w:rPr>
          <w:b/>
          <w:sz w:val="28"/>
          <w:szCs w:val="28"/>
        </w:rPr>
        <w:t>практичних</w:t>
      </w:r>
      <w:r w:rsidRPr="00ED07DF">
        <w:rPr>
          <w:b/>
          <w:spacing w:val="-15"/>
          <w:sz w:val="28"/>
          <w:szCs w:val="28"/>
        </w:rPr>
        <w:t xml:space="preserve"> </w:t>
      </w:r>
      <w:r w:rsidRPr="00ED07DF">
        <w:rPr>
          <w:b/>
          <w:sz w:val="28"/>
          <w:szCs w:val="28"/>
        </w:rPr>
        <w:t>занять</w:t>
      </w:r>
    </w:p>
    <w:p w:rsidR="00327BD1" w:rsidRPr="00ED07DF" w:rsidRDefault="00DB0912" w:rsidP="00ED07DF">
      <w:pPr>
        <w:pStyle w:val="a4"/>
        <w:tabs>
          <w:tab w:val="left" w:pos="426"/>
        </w:tabs>
        <w:ind w:left="0" w:firstLine="0"/>
        <w:jc w:val="center"/>
        <w:rPr>
          <w:b/>
          <w:sz w:val="28"/>
          <w:szCs w:val="28"/>
        </w:rPr>
      </w:pPr>
      <w:r w:rsidRPr="00ED07DF">
        <w:rPr>
          <w:b/>
          <w:sz w:val="28"/>
          <w:szCs w:val="28"/>
        </w:rPr>
        <w:t>Денна форма</w:t>
      </w: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5"/>
        <w:gridCol w:w="7092"/>
        <w:gridCol w:w="1560"/>
      </w:tblGrid>
      <w:tr w:rsidR="00815FB5" w:rsidRPr="00ED07DF" w:rsidTr="00F91A2C">
        <w:trPr>
          <w:trHeight w:val="551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№</w:t>
            </w:r>
          </w:p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spacing w:val="-5"/>
                <w:sz w:val="28"/>
                <w:szCs w:val="28"/>
              </w:rPr>
              <w:t>з/п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z w:val="28"/>
                <w:szCs w:val="28"/>
              </w:rPr>
              <w:t>Назва</w:t>
            </w:r>
            <w:r w:rsidRPr="00ED07DF">
              <w:rPr>
                <w:spacing w:val="-2"/>
                <w:sz w:val="28"/>
                <w:szCs w:val="28"/>
              </w:rPr>
              <w:t xml:space="preserve"> </w:t>
            </w:r>
            <w:r w:rsidRPr="00ED07DF">
              <w:rPr>
                <w:spacing w:val="-4"/>
                <w:sz w:val="28"/>
                <w:szCs w:val="28"/>
              </w:rPr>
              <w:t>теми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2"/>
                <w:sz w:val="28"/>
                <w:szCs w:val="28"/>
              </w:rPr>
              <w:t>Кількість</w:t>
            </w:r>
          </w:p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2"/>
                <w:sz w:val="28"/>
                <w:szCs w:val="28"/>
              </w:rPr>
              <w:t>годин</w:t>
            </w:r>
          </w:p>
        </w:tc>
      </w:tr>
      <w:tr w:rsidR="00815FB5" w:rsidRPr="00ED07DF" w:rsidTr="00F91A2C">
        <w:trPr>
          <w:trHeight w:val="277"/>
        </w:trPr>
        <w:tc>
          <w:tcPr>
            <w:tcW w:w="9517" w:type="dxa"/>
            <w:gridSpan w:val="3"/>
          </w:tcPr>
          <w:p w:rsidR="00815FB5" w:rsidRPr="00ED07DF" w:rsidRDefault="00815FB5" w:rsidP="00ED07DF">
            <w:pPr>
              <w:pStyle w:val="TableParagraph"/>
              <w:ind w:right="162"/>
              <w:rPr>
                <w:i/>
                <w:sz w:val="28"/>
                <w:szCs w:val="28"/>
              </w:rPr>
            </w:pPr>
            <w:r w:rsidRPr="00ED07DF">
              <w:rPr>
                <w:i/>
                <w:sz w:val="28"/>
                <w:szCs w:val="28"/>
              </w:rPr>
              <w:t>Кредит</w:t>
            </w:r>
            <w:r w:rsidRPr="00ED07DF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ED07DF">
              <w:rPr>
                <w:i/>
                <w:sz w:val="28"/>
                <w:szCs w:val="28"/>
              </w:rPr>
              <w:t>1.</w:t>
            </w:r>
            <w:r w:rsidRPr="00ED07DF">
              <w:rPr>
                <w:i/>
                <w:spacing w:val="3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Вимоги до викладання освітньої галузі «</w:t>
            </w:r>
            <w:proofErr w:type="spellStart"/>
            <w:r w:rsidRPr="00ED07DF">
              <w:rPr>
                <w:b/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b/>
                <w:sz w:val="28"/>
                <w:szCs w:val="28"/>
              </w:rPr>
              <w:t xml:space="preserve"> та соціальна освіта» в початковій школі</w:t>
            </w:r>
          </w:p>
        </w:tc>
      </w:tr>
      <w:tr w:rsidR="00815FB5" w:rsidRPr="00ED07DF" w:rsidTr="00F91A2C">
        <w:trPr>
          <w:trHeight w:val="830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lastRenderedPageBreak/>
              <w:t>1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 1</w:t>
            </w:r>
            <w:r w:rsidRPr="00ED07DF">
              <w:rPr>
                <w:sz w:val="28"/>
                <w:szCs w:val="28"/>
              </w:rPr>
              <w:t xml:space="preserve">. Характеристика соціальної і 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здоров’язбережувальної</w:t>
            </w:r>
            <w:proofErr w:type="spellEnd"/>
            <w:r w:rsidRPr="00ED07DF">
              <w:rPr>
                <w:sz w:val="28"/>
                <w:szCs w:val="28"/>
              </w:rPr>
              <w:t xml:space="preserve"> освітньої галузі Державного стандарту початкової освіти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4</w:t>
            </w:r>
          </w:p>
        </w:tc>
      </w:tr>
      <w:tr w:rsidR="00815FB5" w:rsidRPr="00ED07DF" w:rsidTr="00F91A2C">
        <w:trPr>
          <w:trHeight w:val="551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tabs>
                <w:tab w:val="left" w:pos="4537"/>
              </w:tabs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61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2.</w:t>
            </w:r>
            <w:r w:rsidRPr="00ED07DF">
              <w:rPr>
                <w:b/>
                <w:spacing w:val="64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Методика навчання змістових ліній освітньої галузі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t>» та «соціальна освіта» в початковій школі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6</w:t>
            </w:r>
          </w:p>
        </w:tc>
      </w:tr>
      <w:tr w:rsidR="00815FB5" w:rsidRPr="00ED07DF" w:rsidTr="00F91A2C">
        <w:trPr>
          <w:trHeight w:val="273"/>
        </w:trPr>
        <w:tc>
          <w:tcPr>
            <w:tcW w:w="9517" w:type="dxa"/>
            <w:gridSpan w:val="3"/>
          </w:tcPr>
          <w:p w:rsidR="00815FB5" w:rsidRPr="00ED07DF" w:rsidRDefault="00815FB5" w:rsidP="00ED07DF">
            <w:pPr>
              <w:pStyle w:val="TableParagraph"/>
              <w:rPr>
                <w:i/>
                <w:sz w:val="28"/>
                <w:szCs w:val="28"/>
              </w:rPr>
            </w:pPr>
            <w:r w:rsidRPr="00ED07DF">
              <w:rPr>
                <w:i/>
                <w:sz w:val="28"/>
                <w:szCs w:val="28"/>
              </w:rPr>
              <w:t>Кредит</w:t>
            </w:r>
            <w:r w:rsidRPr="00ED07DF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ED07DF">
              <w:rPr>
                <w:i/>
                <w:sz w:val="28"/>
                <w:szCs w:val="28"/>
              </w:rPr>
              <w:t>2.</w:t>
            </w:r>
            <w:r w:rsidRPr="00ED07DF">
              <w:rPr>
                <w:i/>
                <w:spacing w:val="3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 xml:space="preserve">Основні аспекти </w:t>
            </w:r>
            <w:r w:rsidRPr="00ED07DF">
              <w:rPr>
                <w:b/>
                <w:sz w:val="28"/>
                <w:szCs w:val="28"/>
                <w:lang w:val="en-US"/>
              </w:rPr>
              <w:t>c</w:t>
            </w:r>
            <w:proofErr w:type="spellStart"/>
            <w:r w:rsidRPr="00ED07DF">
              <w:rPr>
                <w:b/>
                <w:sz w:val="28"/>
                <w:szCs w:val="28"/>
              </w:rPr>
              <w:t>оціального</w:t>
            </w:r>
            <w:proofErr w:type="spellEnd"/>
            <w:r w:rsidRPr="00ED07DF">
              <w:rPr>
                <w:b/>
                <w:sz w:val="28"/>
                <w:szCs w:val="28"/>
              </w:rPr>
              <w:t xml:space="preserve"> здоров’я</w:t>
            </w:r>
          </w:p>
        </w:tc>
      </w:tr>
      <w:tr w:rsidR="00815FB5" w:rsidRPr="00ED07DF" w:rsidTr="00F91A2C">
        <w:trPr>
          <w:trHeight w:val="551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3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63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3.</w:t>
            </w:r>
            <w:r w:rsidRPr="00ED07DF">
              <w:rPr>
                <w:b/>
                <w:spacing w:val="67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Сутність і зміст та «соціальна» та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br/>
              <w:t>компетентність», особливості їх формування у молодших школярів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4</w:t>
            </w:r>
          </w:p>
        </w:tc>
      </w:tr>
      <w:tr w:rsidR="00815FB5" w:rsidRPr="00ED07DF" w:rsidTr="00F91A2C">
        <w:trPr>
          <w:trHeight w:val="278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4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27"/>
                <w:sz w:val="28"/>
                <w:szCs w:val="28"/>
              </w:rPr>
              <w:t xml:space="preserve">  </w:t>
            </w:r>
            <w:r w:rsidRPr="00ED07DF">
              <w:rPr>
                <w:b/>
                <w:sz w:val="28"/>
                <w:szCs w:val="28"/>
              </w:rPr>
              <w:t>4.</w:t>
            </w:r>
            <w:r w:rsidRPr="00ED07DF">
              <w:rPr>
                <w:b/>
                <w:spacing w:val="29"/>
                <w:sz w:val="28"/>
                <w:szCs w:val="28"/>
              </w:rPr>
              <w:t xml:space="preserve">  </w:t>
            </w:r>
            <w:r w:rsidRPr="00ED07DF">
              <w:rPr>
                <w:sz w:val="28"/>
                <w:szCs w:val="28"/>
              </w:rPr>
              <w:t>Особливості викладання інтегрованого курсу «Я досліджую світ»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6</w:t>
            </w:r>
          </w:p>
        </w:tc>
      </w:tr>
      <w:tr w:rsidR="00815FB5" w:rsidRPr="00ED07DF" w:rsidTr="00F91A2C">
        <w:trPr>
          <w:trHeight w:val="273"/>
        </w:trPr>
        <w:tc>
          <w:tcPr>
            <w:tcW w:w="9517" w:type="dxa"/>
            <w:gridSpan w:val="3"/>
          </w:tcPr>
          <w:p w:rsidR="00815FB5" w:rsidRPr="00ED07DF" w:rsidRDefault="00815FB5" w:rsidP="00ED07DF">
            <w:pPr>
              <w:pStyle w:val="TableParagraph"/>
              <w:rPr>
                <w:i/>
                <w:sz w:val="28"/>
                <w:szCs w:val="28"/>
              </w:rPr>
            </w:pPr>
            <w:r w:rsidRPr="00ED07DF">
              <w:rPr>
                <w:i/>
                <w:sz w:val="28"/>
                <w:szCs w:val="28"/>
              </w:rPr>
              <w:t>Кредит</w:t>
            </w:r>
            <w:r w:rsidRPr="00ED07DF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ED07DF">
              <w:rPr>
                <w:i/>
                <w:sz w:val="28"/>
                <w:szCs w:val="28"/>
              </w:rPr>
              <w:t>3.</w:t>
            </w:r>
            <w:r w:rsidRPr="00ED07DF">
              <w:rPr>
                <w:i/>
                <w:spacing w:val="1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Організація освітнього процесу вивчення освітньої галузі</w:t>
            </w:r>
            <w:r w:rsidRPr="00ED07DF">
              <w:rPr>
                <w:b/>
                <w:sz w:val="28"/>
                <w:szCs w:val="28"/>
              </w:rPr>
              <w:br/>
              <w:t>«</w:t>
            </w:r>
            <w:proofErr w:type="spellStart"/>
            <w:r w:rsidRPr="00ED07DF">
              <w:rPr>
                <w:b/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b/>
                <w:sz w:val="28"/>
                <w:szCs w:val="28"/>
              </w:rPr>
              <w:t xml:space="preserve"> та соціальна освіта»</w:t>
            </w:r>
          </w:p>
        </w:tc>
      </w:tr>
      <w:tr w:rsidR="00815FB5" w:rsidRPr="00ED07DF" w:rsidTr="00F91A2C">
        <w:trPr>
          <w:trHeight w:val="277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5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jc w:val="both"/>
              <w:rPr>
                <w:b/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5.</w:t>
            </w:r>
            <w:r w:rsidRPr="00ED07DF">
              <w:rPr>
                <w:b/>
                <w:spacing w:val="1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Особливості викладання інтегрованого курсу «Я досліджую світ»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4</w:t>
            </w:r>
          </w:p>
        </w:tc>
      </w:tr>
      <w:tr w:rsidR="00815FB5" w:rsidRPr="00ED07DF" w:rsidTr="00F91A2C">
        <w:trPr>
          <w:trHeight w:val="552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6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80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6.</w:t>
            </w:r>
            <w:r w:rsidRPr="00ED07DF">
              <w:rPr>
                <w:b/>
                <w:spacing w:val="80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Форми навчальних занять освітньої галузі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t xml:space="preserve"> та соціальна освіта»,  їх види та методика проведення в початковій школі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6</w:t>
            </w:r>
          </w:p>
        </w:tc>
      </w:tr>
      <w:tr w:rsidR="00815FB5" w:rsidRPr="00ED07DF" w:rsidTr="00F91A2C">
        <w:trPr>
          <w:trHeight w:val="277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right"/>
              <w:rPr>
                <w:sz w:val="28"/>
                <w:szCs w:val="28"/>
              </w:rPr>
            </w:pPr>
            <w:r w:rsidRPr="00ED07DF">
              <w:rPr>
                <w:spacing w:val="-2"/>
                <w:sz w:val="28"/>
                <w:szCs w:val="28"/>
              </w:rPr>
              <w:t>Разом: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28</w:t>
            </w:r>
          </w:p>
        </w:tc>
      </w:tr>
    </w:tbl>
    <w:p w:rsidR="00815FB5" w:rsidRPr="00ED07DF" w:rsidRDefault="00815FB5" w:rsidP="00D4206A">
      <w:pPr>
        <w:pStyle w:val="a4"/>
        <w:tabs>
          <w:tab w:val="left" w:pos="426"/>
        </w:tabs>
        <w:ind w:left="0" w:firstLine="0"/>
        <w:rPr>
          <w:b/>
          <w:sz w:val="28"/>
          <w:szCs w:val="28"/>
        </w:rPr>
      </w:pPr>
    </w:p>
    <w:p w:rsidR="003907C6" w:rsidRPr="00ED07DF" w:rsidRDefault="00DB0912" w:rsidP="00ED07DF">
      <w:pPr>
        <w:jc w:val="center"/>
        <w:rPr>
          <w:b/>
          <w:spacing w:val="-2"/>
          <w:sz w:val="28"/>
          <w:szCs w:val="28"/>
        </w:rPr>
      </w:pPr>
      <w:r w:rsidRPr="00ED07DF">
        <w:rPr>
          <w:b/>
          <w:sz w:val="28"/>
          <w:szCs w:val="28"/>
        </w:rPr>
        <w:t>Заочна</w:t>
      </w:r>
      <w:r w:rsidRPr="00ED07DF">
        <w:rPr>
          <w:b/>
          <w:spacing w:val="-3"/>
          <w:sz w:val="28"/>
          <w:szCs w:val="28"/>
        </w:rPr>
        <w:t xml:space="preserve"> </w:t>
      </w:r>
      <w:r w:rsidRPr="00ED07DF">
        <w:rPr>
          <w:b/>
          <w:spacing w:val="-2"/>
          <w:sz w:val="28"/>
          <w:szCs w:val="28"/>
        </w:rPr>
        <w:t>форма</w:t>
      </w: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5"/>
        <w:gridCol w:w="7092"/>
        <w:gridCol w:w="1560"/>
      </w:tblGrid>
      <w:tr w:rsidR="00815FB5" w:rsidRPr="00ED07DF" w:rsidTr="00F91A2C">
        <w:trPr>
          <w:trHeight w:val="551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№</w:t>
            </w:r>
          </w:p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spacing w:val="-5"/>
                <w:sz w:val="28"/>
                <w:szCs w:val="28"/>
              </w:rPr>
              <w:t>з/п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z w:val="28"/>
                <w:szCs w:val="28"/>
              </w:rPr>
              <w:t>Назва</w:t>
            </w:r>
            <w:r w:rsidRPr="00ED07DF">
              <w:rPr>
                <w:spacing w:val="-2"/>
                <w:sz w:val="28"/>
                <w:szCs w:val="28"/>
              </w:rPr>
              <w:t xml:space="preserve"> </w:t>
            </w:r>
            <w:r w:rsidRPr="00ED07DF">
              <w:rPr>
                <w:spacing w:val="-4"/>
                <w:sz w:val="28"/>
                <w:szCs w:val="28"/>
              </w:rPr>
              <w:t>теми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2"/>
                <w:sz w:val="28"/>
                <w:szCs w:val="28"/>
              </w:rPr>
              <w:t>Кількість</w:t>
            </w:r>
          </w:p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2"/>
                <w:sz w:val="28"/>
                <w:szCs w:val="28"/>
              </w:rPr>
              <w:t>годин</w:t>
            </w:r>
          </w:p>
        </w:tc>
      </w:tr>
      <w:tr w:rsidR="00815FB5" w:rsidRPr="00ED07DF" w:rsidTr="00F91A2C">
        <w:trPr>
          <w:trHeight w:val="277"/>
        </w:trPr>
        <w:tc>
          <w:tcPr>
            <w:tcW w:w="9517" w:type="dxa"/>
            <w:gridSpan w:val="3"/>
          </w:tcPr>
          <w:p w:rsidR="00815FB5" w:rsidRPr="00ED07DF" w:rsidRDefault="00815FB5" w:rsidP="00ED07DF">
            <w:pPr>
              <w:pStyle w:val="TableParagraph"/>
              <w:ind w:right="162"/>
              <w:rPr>
                <w:i/>
                <w:sz w:val="28"/>
                <w:szCs w:val="28"/>
              </w:rPr>
            </w:pPr>
            <w:r w:rsidRPr="00ED07DF">
              <w:rPr>
                <w:i/>
                <w:sz w:val="28"/>
                <w:szCs w:val="28"/>
              </w:rPr>
              <w:t>Кредит</w:t>
            </w:r>
            <w:r w:rsidRPr="00ED07DF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ED07DF">
              <w:rPr>
                <w:i/>
                <w:sz w:val="28"/>
                <w:szCs w:val="28"/>
              </w:rPr>
              <w:t>1.</w:t>
            </w:r>
            <w:r w:rsidRPr="00ED07DF">
              <w:rPr>
                <w:i/>
                <w:spacing w:val="3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Вимоги до викладання освітньої галузі «</w:t>
            </w:r>
            <w:proofErr w:type="spellStart"/>
            <w:r w:rsidRPr="00ED07DF">
              <w:rPr>
                <w:b/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b/>
                <w:sz w:val="28"/>
                <w:szCs w:val="28"/>
              </w:rPr>
              <w:t xml:space="preserve"> та соціальна освіта» в початковій школі</w:t>
            </w:r>
          </w:p>
        </w:tc>
      </w:tr>
      <w:tr w:rsidR="00815FB5" w:rsidRPr="00ED07DF" w:rsidTr="00F91A2C">
        <w:trPr>
          <w:trHeight w:val="830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1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 1</w:t>
            </w:r>
            <w:r w:rsidRPr="00ED07DF">
              <w:rPr>
                <w:sz w:val="28"/>
                <w:szCs w:val="28"/>
              </w:rPr>
              <w:t xml:space="preserve">. Характеристика соціальної і 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здоров’язбережувальної</w:t>
            </w:r>
            <w:proofErr w:type="spellEnd"/>
            <w:r w:rsidRPr="00ED07DF">
              <w:rPr>
                <w:sz w:val="28"/>
                <w:szCs w:val="28"/>
              </w:rPr>
              <w:t xml:space="preserve"> освітньої галузі Державного стандарту початкової освіти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</w:tr>
      <w:tr w:rsidR="00815FB5" w:rsidRPr="00ED07DF" w:rsidTr="00F91A2C">
        <w:trPr>
          <w:trHeight w:val="551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tabs>
                <w:tab w:val="left" w:pos="4537"/>
              </w:tabs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61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2.</w:t>
            </w:r>
            <w:r w:rsidRPr="00ED07DF">
              <w:rPr>
                <w:b/>
                <w:spacing w:val="64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Методика навчання змістових ліній освітньої галузі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t>» та «соціальна освіта» в початковій школі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z w:val="28"/>
                <w:szCs w:val="28"/>
              </w:rPr>
              <w:t>2</w:t>
            </w:r>
          </w:p>
        </w:tc>
      </w:tr>
      <w:tr w:rsidR="00815FB5" w:rsidRPr="00ED07DF" w:rsidTr="00F91A2C">
        <w:trPr>
          <w:trHeight w:val="273"/>
        </w:trPr>
        <w:tc>
          <w:tcPr>
            <w:tcW w:w="9517" w:type="dxa"/>
            <w:gridSpan w:val="3"/>
          </w:tcPr>
          <w:p w:rsidR="00815FB5" w:rsidRPr="00ED07DF" w:rsidRDefault="00815FB5" w:rsidP="00ED07DF">
            <w:pPr>
              <w:pStyle w:val="TableParagraph"/>
              <w:rPr>
                <w:i/>
                <w:sz w:val="28"/>
                <w:szCs w:val="28"/>
              </w:rPr>
            </w:pPr>
            <w:r w:rsidRPr="00ED07DF">
              <w:rPr>
                <w:i/>
                <w:sz w:val="28"/>
                <w:szCs w:val="28"/>
              </w:rPr>
              <w:t>Кредит</w:t>
            </w:r>
            <w:r w:rsidRPr="00ED07DF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ED07DF">
              <w:rPr>
                <w:i/>
                <w:sz w:val="28"/>
                <w:szCs w:val="28"/>
              </w:rPr>
              <w:t>2.</w:t>
            </w:r>
            <w:r w:rsidRPr="00ED07DF">
              <w:rPr>
                <w:i/>
                <w:spacing w:val="3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 xml:space="preserve">Основні аспекти </w:t>
            </w:r>
            <w:r w:rsidRPr="00ED07DF">
              <w:rPr>
                <w:b/>
                <w:sz w:val="28"/>
                <w:szCs w:val="28"/>
                <w:lang w:val="en-US"/>
              </w:rPr>
              <w:t>c</w:t>
            </w:r>
            <w:proofErr w:type="spellStart"/>
            <w:r w:rsidRPr="00ED07DF">
              <w:rPr>
                <w:b/>
                <w:sz w:val="28"/>
                <w:szCs w:val="28"/>
              </w:rPr>
              <w:t>оціального</w:t>
            </w:r>
            <w:proofErr w:type="spellEnd"/>
            <w:r w:rsidRPr="00ED07DF">
              <w:rPr>
                <w:b/>
                <w:sz w:val="28"/>
                <w:szCs w:val="28"/>
              </w:rPr>
              <w:t xml:space="preserve"> здоров’я</w:t>
            </w:r>
          </w:p>
        </w:tc>
      </w:tr>
      <w:tr w:rsidR="00815FB5" w:rsidRPr="00ED07DF" w:rsidTr="00F91A2C">
        <w:trPr>
          <w:trHeight w:val="551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3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63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3.</w:t>
            </w:r>
            <w:r w:rsidRPr="00ED07DF">
              <w:rPr>
                <w:b/>
                <w:spacing w:val="67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Сутність і зміст та «соціальна» та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br/>
              <w:t>компетентність», особливості їх формування у молодших школярів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815FB5" w:rsidRPr="00ED07DF" w:rsidTr="00F91A2C">
        <w:trPr>
          <w:trHeight w:val="278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4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27"/>
                <w:sz w:val="28"/>
                <w:szCs w:val="28"/>
              </w:rPr>
              <w:t xml:space="preserve">  </w:t>
            </w:r>
            <w:r w:rsidRPr="00ED07DF">
              <w:rPr>
                <w:b/>
                <w:sz w:val="28"/>
                <w:szCs w:val="28"/>
              </w:rPr>
              <w:t>4.</w:t>
            </w:r>
            <w:r w:rsidRPr="00ED07DF">
              <w:rPr>
                <w:b/>
                <w:spacing w:val="29"/>
                <w:sz w:val="28"/>
                <w:szCs w:val="28"/>
              </w:rPr>
              <w:t xml:space="preserve">  </w:t>
            </w:r>
            <w:r w:rsidRPr="00ED07DF">
              <w:rPr>
                <w:sz w:val="28"/>
                <w:szCs w:val="28"/>
              </w:rPr>
              <w:t>Особливості викладання інтегрованого курсу «Я досліджую світ»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815FB5" w:rsidRPr="00ED07DF" w:rsidTr="00F91A2C">
        <w:trPr>
          <w:trHeight w:val="273"/>
        </w:trPr>
        <w:tc>
          <w:tcPr>
            <w:tcW w:w="9517" w:type="dxa"/>
            <w:gridSpan w:val="3"/>
          </w:tcPr>
          <w:p w:rsidR="00815FB5" w:rsidRPr="00ED07DF" w:rsidRDefault="00815FB5" w:rsidP="00ED07DF">
            <w:pPr>
              <w:pStyle w:val="TableParagraph"/>
              <w:rPr>
                <w:i/>
                <w:sz w:val="28"/>
                <w:szCs w:val="28"/>
              </w:rPr>
            </w:pPr>
            <w:r w:rsidRPr="00ED07DF">
              <w:rPr>
                <w:i/>
                <w:sz w:val="28"/>
                <w:szCs w:val="28"/>
              </w:rPr>
              <w:t>Кредит</w:t>
            </w:r>
            <w:r w:rsidRPr="00ED07DF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ED07DF">
              <w:rPr>
                <w:i/>
                <w:sz w:val="28"/>
                <w:szCs w:val="28"/>
              </w:rPr>
              <w:t>3.</w:t>
            </w:r>
            <w:r w:rsidRPr="00ED07DF">
              <w:rPr>
                <w:i/>
                <w:spacing w:val="1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Організація освітнього процесу вивчення освітньої галузі</w:t>
            </w:r>
            <w:r w:rsidRPr="00ED07DF">
              <w:rPr>
                <w:b/>
                <w:sz w:val="28"/>
                <w:szCs w:val="28"/>
              </w:rPr>
              <w:br/>
              <w:t>«</w:t>
            </w:r>
            <w:proofErr w:type="spellStart"/>
            <w:r w:rsidRPr="00ED07DF">
              <w:rPr>
                <w:b/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b/>
                <w:sz w:val="28"/>
                <w:szCs w:val="28"/>
              </w:rPr>
              <w:t xml:space="preserve"> та соціальна освіта»</w:t>
            </w:r>
          </w:p>
        </w:tc>
      </w:tr>
      <w:tr w:rsidR="00815FB5" w:rsidRPr="00ED07DF" w:rsidTr="00F91A2C">
        <w:trPr>
          <w:trHeight w:val="277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5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ind w:right="161"/>
              <w:jc w:val="both"/>
              <w:rPr>
                <w:b/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5.</w:t>
            </w:r>
            <w:r w:rsidRPr="00ED07DF">
              <w:rPr>
                <w:b/>
                <w:spacing w:val="1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Особливості викладання інтегрованого курсу «Я досліджую світ»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815FB5" w:rsidRPr="00ED07DF" w:rsidTr="00F91A2C">
        <w:trPr>
          <w:trHeight w:val="552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lastRenderedPageBreak/>
              <w:t>6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80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6.</w:t>
            </w:r>
            <w:r w:rsidRPr="00ED07DF">
              <w:rPr>
                <w:b/>
                <w:spacing w:val="80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Форми навчальних занять освітньої галузі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t xml:space="preserve"> та соціальна освіта»,  їх види та методика проведення в початковій школі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815FB5" w:rsidRPr="00ED07DF" w:rsidTr="00F91A2C">
        <w:trPr>
          <w:trHeight w:val="277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right"/>
              <w:rPr>
                <w:sz w:val="28"/>
                <w:szCs w:val="28"/>
              </w:rPr>
            </w:pPr>
            <w:r w:rsidRPr="00ED07DF">
              <w:rPr>
                <w:spacing w:val="-2"/>
                <w:sz w:val="28"/>
                <w:szCs w:val="28"/>
              </w:rPr>
              <w:t>Разом: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pacing w:val="-5"/>
                <w:sz w:val="28"/>
                <w:szCs w:val="28"/>
              </w:rPr>
              <w:t>4</w:t>
            </w:r>
          </w:p>
        </w:tc>
      </w:tr>
    </w:tbl>
    <w:p w:rsidR="00815FB5" w:rsidRPr="00ED07DF" w:rsidRDefault="00815FB5" w:rsidP="00ED07DF">
      <w:pPr>
        <w:jc w:val="center"/>
        <w:rPr>
          <w:b/>
          <w:spacing w:val="-2"/>
          <w:sz w:val="28"/>
          <w:szCs w:val="28"/>
        </w:rPr>
      </w:pPr>
    </w:p>
    <w:p w:rsidR="00327BD1" w:rsidRPr="00ED07DF" w:rsidRDefault="00DB0912" w:rsidP="00D4206A">
      <w:pPr>
        <w:pStyle w:val="a4"/>
        <w:numPr>
          <w:ilvl w:val="0"/>
          <w:numId w:val="3"/>
        </w:numPr>
        <w:tabs>
          <w:tab w:val="left" w:pos="142"/>
        </w:tabs>
        <w:ind w:left="0" w:firstLine="0"/>
        <w:jc w:val="center"/>
        <w:rPr>
          <w:b/>
          <w:sz w:val="28"/>
          <w:szCs w:val="28"/>
        </w:rPr>
      </w:pPr>
      <w:r w:rsidRPr="00ED07DF">
        <w:rPr>
          <w:b/>
          <w:sz w:val="28"/>
          <w:szCs w:val="28"/>
        </w:rPr>
        <w:t>Самостійна</w:t>
      </w:r>
      <w:r w:rsidRPr="00ED07DF">
        <w:rPr>
          <w:b/>
          <w:spacing w:val="33"/>
          <w:sz w:val="28"/>
          <w:szCs w:val="28"/>
        </w:rPr>
        <w:t xml:space="preserve"> </w:t>
      </w:r>
      <w:r w:rsidRPr="00ED07DF">
        <w:rPr>
          <w:b/>
          <w:sz w:val="28"/>
          <w:szCs w:val="28"/>
        </w:rPr>
        <w:t>робота</w:t>
      </w:r>
    </w:p>
    <w:p w:rsidR="003907C6" w:rsidRPr="00ED07DF" w:rsidRDefault="00327BD1" w:rsidP="00ED07DF">
      <w:pPr>
        <w:pStyle w:val="a4"/>
        <w:tabs>
          <w:tab w:val="left" w:pos="284"/>
        </w:tabs>
        <w:ind w:left="0" w:firstLine="0"/>
        <w:rPr>
          <w:b/>
          <w:sz w:val="28"/>
          <w:szCs w:val="28"/>
        </w:rPr>
      </w:pPr>
      <w:r w:rsidRPr="00ED07DF">
        <w:rPr>
          <w:b/>
          <w:sz w:val="28"/>
          <w:szCs w:val="28"/>
        </w:rPr>
        <w:t xml:space="preserve">                                                                 </w:t>
      </w:r>
      <w:r w:rsidR="00DB0912" w:rsidRPr="00ED07DF">
        <w:rPr>
          <w:b/>
          <w:sz w:val="28"/>
          <w:szCs w:val="28"/>
        </w:rPr>
        <w:t>Денна форма</w:t>
      </w:r>
    </w:p>
    <w:p w:rsidR="00327BD1" w:rsidRPr="00ED07DF" w:rsidRDefault="00327BD1" w:rsidP="00ED07DF">
      <w:pPr>
        <w:pStyle w:val="a4"/>
        <w:tabs>
          <w:tab w:val="left" w:pos="4457"/>
          <w:tab w:val="left" w:pos="4621"/>
        </w:tabs>
        <w:ind w:left="0" w:firstLine="0"/>
        <w:jc w:val="center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5"/>
        <w:gridCol w:w="7092"/>
        <w:gridCol w:w="1560"/>
      </w:tblGrid>
      <w:tr w:rsidR="00815FB5" w:rsidRPr="00ED07DF" w:rsidTr="00F91A2C">
        <w:trPr>
          <w:trHeight w:val="551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№</w:t>
            </w:r>
          </w:p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spacing w:val="-5"/>
                <w:sz w:val="28"/>
                <w:szCs w:val="28"/>
              </w:rPr>
              <w:t>з/п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z w:val="28"/>
                <w:szCs w:val="28"/>
              </w:rPr>
              <w:t>Назва</w:t>
            </w:r>
            <w:r w:rsidRPr="00ED07DF">
              <w:rPr>
                <w:spacing w:val="-2"/>
                <w:sz w:val="28"/>
                <w:szCs w:val="28"/>
              </w:rPr>
              <w:t xml:space="preserve"> </w:t>
            </w:r>
            <w:r w:rsidRPr="00ED07DF">
              <w:rPr>
                <w:spacing w:val="-4"/>
                <w:sz w:val="28"/>
                <w:szCs w:val="28"/>
              </w:rPr>
              <w:t>теми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2"/>
                <w:sz w:val="28"/>
                <w:szCs w:val="28"/>
              </w:rPr>
              <w:t>Кількість</w:t>
            </w:r>
          </w:p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2"/>
                <w:sz w:val="28"/>
                <w:szCs w:val="28"/>
              </w:rPr>
              <w:t>годин</w:t>
            </w:r>
          </w:p>
        </w:tc>
      </w:tr>
      <w:tr w:rsidR="00815FB5" w:rsidRPr="00ED07DF" w:rsidTr="00F91A2C">
        <w:trPr>
          <w:trHeight w:val="277"/>
        </w:trPr>
        <w:tc>
          <w:tcPr>
            <w:tcW w:w="9517" w:type="dxa"/>
            <w:gridSpan w:val="3"/>
          </w:tcPr>
          <w:p w:rsidR="00815FB5" w:rsidRPr="00ED07DF" w:rsidRDefault="00815FB5" w:rsidP="00ED07DF">
            <w:pPr>
              <w:pStyle w:val="TableParagraph"/>
              <w:ind w:right="162"/>
              <w:rPr>
                <w:i/>
                <w:sz w:val="28"/>
                <w:szCs w:val="28"/>
              </w:rPr>
            </w:pPr>
            <w:r w:rsidRPr="00ED07DF">
              <w:rPr>
                <w:i/>
                <w:sz w:val="28"/>
                <w:szCs w:val="28"/>
              </w:rPr>
              <w:t>Кредит</w:t>
            </w:r>
            <w:r w:rsidRPr="00ED07DF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ED07DF">
              <w:rPr>
                <w:i/>
                <w:sz w:val="28"/>
                <w:szCs w:val="28"/>
              </w:rPr>
              <w:t>1.</w:t>
            </w:r>
            <w:r w:rsidRPr="00ED07DF">
              <w:rPr>
                <w:i/>
                <w:spacing w:val="3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Вимоги до викладання освітньої галузі «</w:t>
            </w:r>
            <w:proofErr w:type="spellStart"/>
            <w:r w:rsidRPr="00ED07DF">
              <w:rPr>
                <w:b/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b/>
                <w:sz w:val="28"/>
                <w:szCs w:val="28"/>
              </w:rPr>
              <w:t xml:space="preserve"> та соціальна освіта» в початковій школі</w:t>
            </w:r>
          </w:p>
        </w:tc>
      </w:tr>
      <w:tr w:rsidR="00815FB5" w:rsidRPr="00ED07DF" w:rsidTr="00F91A2C">
        <w:trPr>
          <w:trHeight w:val="830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1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 1</w:t>
            </w:r>
            <w:r w:rsidRPr="00ED07DF">
              <w:rPr>
                <w:sz w:val="28"/>
                <w:szCs w:val="28"/>
              </w:rPr>
              <w:t xml:space="preserve">. Характеристика соціальної і 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здоров’язбережувальної</w:t>
            </w:r>
            <w:proofErr w:type="spellEnd"/>
            <w:r w:rsidRPr="00ED07DF">
              <w:rPr>
                <w:sz w:val="28"/>
                <w:szCs w:val="28"/>
              </w:rPr>
              <w:t xml:space="preserve"> освітньої галузі Державного стандарту початкової освіти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z w:val="28"/>
                <w:szCs w:val="28"/>
              </w:rPr>
              <w:t>10</w:t>
            </w:r>
          </w:p>
        </w:tc>
      </w:tr>
      <w:tr w:rsidR="00815FB5" w:rsidRPr="00ED07DF" w:rsidTr="00F91A2C">
        <w:trPr>
          <w:trHeight w:val="551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tabs>
                <w:tab w:val="left" w:pos="4537"/>
              </w:tabs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61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2.</w:t>
            </w:r>
            <w:r w:rsidRPr="00ED07DF">
              <w:rPr>
                <w:b/>
                <w:spacing w:val="64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Методика навчання змістових ліній освітньої галузі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t>» та «соціальна освіта» в початковій школі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z w:val="28"/>
                <w:szCs w:val="28"/>
              </w:rPr>
              <w:t>6</w:t>
            </w:r>
          </w:p>
        </w:tc>
      </w:tr>
      <w:tr w:rsidR="00815FB5" w:rsidRPr="00ED07DF" w:rsidTr="00F91A2C">
        <w:trPr>
          <w:trHeight w:val="273"/>
        </w:trPr>
        <w:tc>
          <w:tcPr>
            <w:tcW w:w="9517" w:type="dxa"/>
            <w:gridSpan w:val="3"/>
          </w:tcPr>
          <w:p w:rsidR="00815FB5" w:rsidRPr="00ED07DF" w:rsidRDefault="00815FB5" w:rsidP="00ED07DF">
            <w:pPr>
              <w:pStyle w:val="TableParagraph"/>
              <w:rPr>
                <w:i/>
                <w:sz w:val="28"/>
                <w:szCs w:val="28"/>
              </w:rPr>
            </w:pPr>
            <w:r w:rsidRPr="00ED07DF">
              <w:rPr>
                <w:i/>
                <w:sz w:val="28"/>
                <w:szCs w:val="28"/>
              </w:rPr>
              <w:t>Кредит</w:t>
            </w:r>
            <w:r w:rsidRPr="00ED07DF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ED07DF">
              <w:rPr>
                <w:i/>
                <w:sz w:val="28"/>
                <w:szCs w:val="28"/>
              </w:rPr>
              <w:t>2.</w:t>
            </w:r>
            <w:r w:rsidRPr="00ED07DF">
              <w:rPr>
                <w:i/>
                <w:spacing w:val="3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 xml:space="preserve">Основні аспекти </w:t>
            </w:r>
            <w:r w:rsidRPr="00ED07DF">
              <w:rPr>
                <w:b/>
                <w:sz w:val="28"/>
                <w:szCs w:val="28"/>
                <w:lang w:val="en-US"/>
              </w:rPr>
              <w:t>c</w:t>
            </w:r>
            <w:proofErr w:type="spellStart"/>
            <w:r w:rsidRPr="00ED07DF">
              <w:rPr>
                <w:b/>
                <w:sz w:val="28"/>
                <w:szCs w:val="28"/>
              </w:rPr>
              <w:t>оціального</w:t>
            </w:r>
            <w:proofErr w:type="spellEnd"/>
            <w:r w:rsidRPr="00ED07DF">
              <w:rPr>
                <w:b/>
                <w:sz w:val="28"/>
                <w:szCs w:val="28"/>
              </w:rPr>
              <w:t xml:space="preserve"> здоров’я</w:t>
            </w:r>
          </w:p>
        </w:tc>
      </w:tr>
      <w:tr w:rsidR="00815FB5" w:rsidRPr="00ED07DF" w:rsidTr="00F91A2C">
        <w:trPr>
          <w:trHeight w:val="551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3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63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3.</w:t>
            </w:r>
            <w:r w:rsidRPr="00ED07DF">
              <w:rPr>
                <w:b/>
                <w:spacing w:val="67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Сутність і зміст та «соціальна» та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br/>
              <w:t>компетентність», особливості їх формування у молодших школярів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z w:val="28"/>
                <w:szCs w:val="28"/>
              </w:rPr>
              <w:t>10</w:t>
            </w:r>
          </w:p>
        </w:tc>
      </w:tr>
      <w:tr w:rsidR="00815FB5" w:rsidRPr="00ED07DF" w:rsidTr="00F91A2C">
        <w:trPr>
          <w:trHeight w:val="278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4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27"/>
                <w:sz w:val="28"/>
                <w:szCs w:val="28"/>
              </w:rPr>
              <w:t xml:space="preserve">  </w:t>
            </w:r>
            <w:r w:rsidRPr="00ED07DF">
              <w:rPr>
                <w:b/>
                <w:sz w:val="28"/>
                <w:szCs w:val="28"/>
              </w:rPr>
              <w:t>4.</w:t>
            </w:r>
            <w:r w:rsidRPr="00ED07DF">
              <w:rPr>
                <w:b/>
                <w:spacing w:val="29"/>
                <w:sz w:val="28"/>
                <w:szCs w:val="28"/>
              </w:rPr>
              <w:t xml:space="preserve">  </w:t>
            </w:r>
            <w:r w:rsidRPr="00ED07DF">
              <w:rPr>
                <w:sz w:val="28"/>
                <w:szCs w:val="28"/>
              </w:rPr>
              <w:t>Особливості викладання інтегрованого курсу «Я досліджую світ»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z w:val="28"/>
                <w:szCs w:val="28"/>
              </w:rPr>
              <w:t>6</w:t>
            </w:r>
          </w:p>
        </w:tc>
      </w:tr>
      <w:tr w:rsidR="00815FB5" w:rsidRPr="00ED07DF" w:rsidTr="00F91A2C">
        <w:trPr>
          <w:trHeight w:val="273"/>
        </w:trPr>
        <w:tc>
          <w:tcPr>
            <w:tcW w:w="9517" w:type="dxa"/>
            <w:gridSpan w:val="3"/>
          </w:tcPr>
          <w:p w:rsidR="00815FB5" w:rsidRPr="00ED07DF" w:rsidRDefault="00815FB5" w:rsidP="00ED07DF">
            <w:pPr>
              <w:pStyle w:val="TableParagraph"/>
              <w:rPr>
                <w:i/>
                <w:sz w:val="28"/>
                <w:szCs w:val="28"/>
              </w:rPr>
            </w:pPr>
            <w:r w:rsidRPr="00ED07DF">
              <w:rPr>
                <w:i/>
                <w:sz w:val="28"/>
                <w:szCs w:val="28"/>
              </w:rPr>
              <w:t>Кредит</w:t>
            </w:r>
            <w:r w:rsidRPr="00ED07DF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ED07DF">
              <w:rPr>
                <w:i/>
                <w:sz w:val="28"/>
                <w:szCs w:val="28"/>
              </w:rPr>
              <w:t>3.</w:t>
            </w:r>
            <w:r w:rsidRPr="00ED07DF">
              <w:rPr>
                <w:i/>
                <w:spacing w:val="1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Організація освітнього процесу вивчення освітньої галузі</w:t>
            </w:r>
            <w:r w:rsidRPr="00ED07DF">
              <w:rPr>
                <w:b/>
                <w:sz w:val="28"/>
                <w:szCs w:val="28"/>
              </w:rPr>
              <w:br/>
              <w:t>«</w:t>
            </w:r>
            <w:proofErr w:type="spellStart"/>
            <w:r w:rsidRPr="00ED07DF">
              <w:rPr>
                <w:b/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b/>
                <w:sz w:val="28"/>
                <w:szCs w:val="28"/>
              </w:rPr>
              <w:t xml:space="preserve"> та соціальна освіта»</w:t>
            </w:r>
          </w:p>
        </w:tc>
      </w:tr>
      <w:tr w:rsidR="00815FB5" w:rsidRPr="00ED07DF" w:rsidTr="00F91A2C">
        <w:trPr>
          <w:trHeight w:val="277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5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ind w:right="161"/>
              <w:jc w:val="both"/>
              <w:rPr>
                <w:b/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5.</w:t>
            </w:r>
            <w:r w:rsidRPr="00ED07DF">
              <w:rPr>
                <w:b/>
                <w:spacing w:val="1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Особливості викладання інтегрованого курсу «Я досліджую світ»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z w:val="28"/>
                <w:szCs w:val="28"/>
              </w:rPr>
              <w:t>10</w:t>
            </w:r>
          </w:p>
        </w:tc>
      </w:tr>
      <w:tr w:rsidR="00815FB5" w:rsidRPr="00ED07DF" w:rsidTr="00F91A2C">
        <w:trPr>
          <w:trHeight w:val="552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6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80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6.</w:t>
            </w:r>
            <w:r w:rsidRPr="00ED07DF">
              <w:rPr>
                <w:b/>
                <w:spacing w:val="80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Форми навчальних занять освітньої галузі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t xml:space="preserve"> та соціальна освіта»,  їх види та методика проведення в початковій школі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z w:val="28"/>
                <w:szCs w:val="28"/>
              </w:rPr>
              <w:t>6</w:t>
            </w:r>
          </w:p>
        </w:tc>
      </w:tr>
      <w:tr w:rsidR="00815FB5" w:rsidRPr="00ED07DF" w:rsidTr="00F91A2C">
        <w:trPr>
          <w:trHeight w:val="277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right"/>
              <w:rPr>
                <w:sz w:val="28"/>
                <w:szCs w:val="28"/>
              </w:rPr>
            </w:pPr>
            <w:r w:rsidRPr="00ED07DF">
              <w:rPr>
                <w:spacing w:val="-2"/>
                <w:sz w:val="28"/>
                <w:szCs w:val="28"/>
              </w:rPr>
              <w:t>Разом: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50</w:t>
            </w:r>
          </w:p>
        </w:tc>
      </w:tr>
    </w:tbl>
    <w:p w:rsidR="003907C6" w:rsidRPr="00ED07DF" w:rsidRDefault="00DB0912" w:rsidP="00ED07DF">
      <w:pPr>
        <w:jc w:val="center"/>
        <w:rPr>
          <w:b/>
          <w:sz w:val="28"/>
          <w:szCs w:val="28"/>
        </w:rPr>
      </w:pPr>
      <w:r w:rsidRPr="00ED07DF">
        <w:rPr>
          <w:b/>
          <w:sz w:val="28"/>
          <w:szCs w:val="28"/>
        </w:rPr>
        <w:t>Заочна</w:t>
      </w:r>
      <w:r w:rsidRPr="00ED07DF">
        <w:rPr>
          <w:b/>
          <w:spacing w:val="-3"/>
          <w:sz w:val="28"/>
          <w:szCs w:val="28"/>
        </w:rPr>
        <w:t xml:space="preserve"> </w:t>
      </w:r>
      <w:r w:rsidRPr="00ED07DF">
        <w:rPr>
          <w:b/>
          <w:spacing w:val="-2"/>
          <w:sz w:val="28"/>
          <w:szCs w:val="28"/>
        </w:rPr>
        <w:t>форма</w:t>
      </w:r>
    </w:p>
    <w:p w:rsidR="003907C6" w:rsidRPr="00ED07DF" w:rsidRDefault="003907C6" w:rsidP="00ED07DF">
      <w:pPr>
        <w:pStyle w:val="a3"/>
        <w:rPr>
          <w:b/>
          <w:sz w:val="28"/>
          <w:szCs w:val="2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5"/>
        <w:gridCol w:w="7092"/>
        <w:gridCol w:w="1560"/>
      </w:tblGrid>
      <w:tr w:rsidR="00815FB5" w:rsidRPr="00ED07DF" w:rsidTr="00F91A2C">
        <w:trPr>
          <w:trHeight w:val="551"/>
        </w:trPr>
        <w:tc>
          <w:tcPr>
            <w:tcW w:w="865" w:type="dxa"/>
          </w:tcPr>
          <w:p w:rsidR="00815FB5" w:rsidRPr="00ED07DF" w:rsidRDefault="00815FB5" w:rsidP="00D4206A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№</w:t>
            </w:r>
          </w:p>
          <w:p w:rsidR="00815FB5" w:rsidRPr="00ED07DF" w:rsidRDefault="00815FB5" w:rsidP="00D4206A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5"/>
                <w:sz w:val="28"/>
                <w:szCs w:val="28"/>
              </w:rPr>
              <w:t>з/п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z w:val="28"/>
                <w:szCs w:val="28"/>
              </w:rPr>
              <w:t>Назва</w:t>
            </w:r>
            <w:r w:rsidRPr="00ED07DF">
              <w:rPr>
                <w:spacing w:val="-2"/>
                <w:sz w:val="28"/>
                <w:szCs w:val="28"/>
              </w:rPr>
              <w:t xml:space="preserve"> </w:t>
            </w:r>
            <w:r w:rsidRPr="00ED07DF">
              <w:rPr>
                <w:spacing w:val="-4"/>
                <w:sz w:val="28"/>
                <w:szCs w:val="28"/>
              </w:rPr>
              <w:t>теми</w:t>
            </w:r>
          </w:p>
        </w:tc>
        <w:tc>
          <w:tcPr>
            <w:tcW w:w="1560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2"/>
                <w:sz w:val="28"/>
                <w:szCs w:val="28"/>
              </w:rPr>
              <w:t>Кількість</w:t>
            </w:r>
          </w:p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2"/>
                <w:sz w:val="28"/>
                <w:szCs w:val="28"/>
              </w:rPr>
              <w:t>годин</w:t>
            </w:r>
          </w:p>
        </w:tc>
      </w:tr>
      <w:tr w:rsidR="00815FB5" w:rsidRPr="00ED07DF" w:rsidTr="00F91A2C">
        <w:trPr>
          <w:trHeight w:val="277"/>
        </w:trPr>
        <w:tc>
          <w:tcPr>
            <w:tcW w:w="9517" w:type="dxa"/>
            <w:gridSpan w:val="3"/>
          </w:tcPr>
          <w:p w:rsidR="00815FB5" w:rsidRPr="00ED07DF" w:rsidRDefault="00815FB5" w:rsidP="00ED07DF">
            <w:pPr>
              <w:pStyle w:val="TableParagraph"/>
              <w:ind w:right="162"/>
              <w:rPr>
                <w:i/>
                <w:sz w:val="28"/>
                <w:szCs w:val="28"/>
              </w:rPr>
            </w:pPr>
            <w:r w:rsidRPr="00ED07DF">
              <w:rPr>
                <w:i/>
                <w:sz w:val="28"/>
                <w:szCs w:val="28"/>
              </w:rPr>
              <w:t>Кредит</w:t>
            </w:r>
            <w:r w:rsidRPr="00ED07DF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ED07DF">
              <w:rPr>
                <w:i/>
                <w:sz w:val="28"/>
                <w:szCs w:val="28"/>
              </w:rPr>
              <w:t>1.</w:t>
            </w:r>
            <w:r w:rsidRPr="00ED07DF">
              <w:rPr>
                <w:i/>
                <w:spacing w:val="3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Вимоги до викладання освітньої галузі «</w:t>
            </w:r>
            <w:proofErr w:type="spellStart"/>
            <w:r w:rsidRPr="00ED07DF">
              <w:rPr>
                <w:b/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b/>
                <w:sz w:val="28"/>
                <w:szCs w:val="28"/>
              </w:rPr>
              <w:t xml:space="preserve"> та соціальна освіта» в початковій школі</w:t>
            </w:r>
          </w:p>
        </w:tc>
      </w:tr>
      <w:tr w:rsidR="00815FB5" w:rsidRPr="00ED07DF" w:rsidTr="00F91A2C">
        <w:trPr>
          <w:trHeight w:val="830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1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 1</w:t>
            </w:r>
            <w:r w:rsidRPr="00ED07DF">
              <w:rPr>
                <w:sz w:val="28"/>
                <w:szCs w:val="28"/>
              </w:rPr>
              <w:t xml:space="preserve">. Характеристика соціальної і 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здоров’язбережувальної</w:t>
            </w:r>
            <w:proofErr w:type="spellEnd"/>
            <w:r w:rsidRPr="00ED07DF">
              <w:rPr>
                <w:sz w:val="28"/>
                <w:szCs w:val="28"/>
              </w:rPr>
              <w:t xml:space="preserve"> освітньої галузі Державного стандарту початкової освіти</w:t>
            </w:r>
          </w:p>
        </w:tc>
        <w:tc>
          <w:tcPr>
            <w:tcW w:w="1560" w:type="dxa"/>
          </w:tcPr>
          <w:p w:rsidR="00815FB5" w:rsidRPr="00ED07DF" w:rsidRDefault="00825826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z w:val="28"/>
                <w:szCs w:val="28"/>
              </w:rPr>
              <w:t>10</w:t>
            </w:r>
          </w:p>
        </w:tc>
      </w:tr>
      <w:tr w:rsidR="00815FB5" w:rsidRPr="00ED07DF" w:rsidTr="00F91A2C">
        <w:trPr>
          <w:trHeight w:val="551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2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tabs>
                <w:tab w:val="left" w:pos="4537"/>
              </w:tabs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61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2.</w:t>
            </w:r>
            <w:r w:rsidRPr="00ED07DF">
              <w:rPr>
                <w:b/>
                <w:spacing w:val="64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Методика навчання змістових ліній освітньої галузі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t>» та «соціальна освіта» в початковій школі</w:t>
            </w:r>
          </w:p>
        </w:tc>
        <w:tc>
          <w:tcPr>
            <w:tcW w:w="1560" w:type="dxa"/>
          </w:tcPr>
          <w:p w:rsidR="00815FB5" w:rsidRPr="00ED07DF" w:rsidRDefault="00825826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z w:val="28"/>
                <w:szCs w:val="28"/>
              </w:rPr>
              <w:t>14</w:t>
            </w:r>
          </w:p>
        </w:tc>
      </w:tr>
      <w:tr w:rsidR="00815FB5" w:rsidRPr="00ED07DF" w:rsidTr="00F91A2C">
        <w:trPr>
          <w:trHeight w:val="273"/>
        </w:trPr>
        <w:tc>
          <w:tcPr>
            <w:tcW w:w="9517" w:type="dxa"/>
            <w:gridSpan w:val="3"/>
          </w:tcPr>
          <w:p w:rsidR="00815FB5" w:rsidRPr="00ED07DF" w:rsidRDefault="00815FB5" w:rsidP="00ED07DF">
            <w:pPr>
              <w:pStyle w:val="TableParagraph"/>
              <w:rPr>
                <w:i/>
                <w:sz w:val="28"/>
                <w:szCs w:val="28"/>
              </w:rPr>
            </w:pPr>
            <w:r w:rsidRPr="00ED07DF">
              <w:rPr>
                <w:i/>
                <w:sz w:val="28"/>
                <w:szCs w:val="28"/>
              </w:rPr>
              <w:lastRenderedPageBreak/>
              <w:t>Кредит</w:t>
            </w:r>
            <w:r w:rsidRPr="00ED07DF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ED07DF">
              <w:rPr>
                <w:i/>
                <w:sz w:val="28"/>
                <w:szCs w:val="28"/>
              </w:rPr>
              <w:t>2.</w:t>
            </w:r>
            <w:r w:rsidRPr="00ED07DF">
              <w:rPr>
                <w:i/>
                <w:spacing w:val="3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 xml:space="preserve">Основні аспекти </w:t>
            </w:r>
            <w:r w:rsidRPr="00ED07DF">
              <w:rPr>
                <w:b/>
                <w:sz w:val="28"/>
                <w:szCs w:val="28"/>
                <w:lang w:val="en-US"/>
              </w:rPr>
              <w:t>c</w:t>
            </w:r>
            <w:proofErr w:type="spellStart"/>
            <w:r w:rsidRPr="00ED07DF">
              <w:rPr>
                <w:b/>
                <w:sz w:val="28"/>
                <w:szCs w:val="28"/>
              </w:rPr>
              <w:t>оціального</w:t>
            </w:r>
            <w:proofErr w:type="spellEnd"/>
            <w:r w:rsidRPr="00ED07DF">
              <w:rPr>
                <w:b/>
                <w:sz w:val="28"/>
                <w:szCs w:val="28"/>
              </w:rPr>
              <w:t xml:space="preserve"> здоров’я</w:t>
            </w:r>
          </w:p>
        </w:tc>
      </w:tr>
      <w:tr w:rsidR="00815FB5" w:rsidRPr="00ED07DF" w:rsidTr="00F91A2C">
        <w:trPr>
          <w:trHeight w:val="551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3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63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3.</w:t>
            </w:r>
            <w:r w:rsidRPr="00ED07DF">
              <w:rPr>
                <w:b/>
                <w:spacing w:val="67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Сутність і зміст та «соціальна» та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br/>
              <w:t>компетентність», особливості їх формування у молодших школярів</w:t>
            </w:r>
          </w:p>
        </w:tc>
        <w:tc>
          <w:tcPr>
            <w:tcW w:w="1560" w:type="dxa"/>
          </w:tcPr>
          <w:p w:rsidR="00815FB5" w:rsidRPr="00ED07DF" w:rsidRDefault="00825826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z w:val="28"/>
                <w:szCs w:val="28"/>
              </w:rPr>
              <w:t>16</w:t>
            </w:r>
          </w:p>
        </w:tc>
      </w:tr>
      <w:tr w:rsidR="00815FB5" w:rsidRPr="00ED07DF" w:rsidTr="00F91A2C">
        <w:trPr>
          <w:trHeight w:val="278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4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ind w:right="161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27"/>
                <w:sz w:val="28"/>
                <w:szCs w:val="28"/>
              </w:rPr>
              <w:t xml:space="preserve">  </w:t>
            </w:r>
            <w:r w:rsidRPr="00ED07DF">
              <w:rPr>
                <w:b/>
                <w:sz w:val="28"/>
                <w:szCs w:val="28"/>
              </w:rPr>
              <w:t>4.</w:t>
            </w:r>
            <w:r w:rsidRPr="00ED07DF">
              <w:rPr>
                <w:b/>
                <w:spacing w:val="29"/>
                <w:sz w:val="28"/>
                <w:szCs w:val="28"/>
              </w:rPr>
              <w:t xml:space="preserve">  </w:t>
            </w:r>
            <w:r w:rsidRPr="00ED07DF">
              <w:rPr>
                <w:sz w:val="28"/>
                <w:szCs w:val="28"/>
              </w:rPr>
              <w:t>Особливості викладання інтегрованого курсу «Я досліджую світ»</w:t>
            </w:r>
          </w:p>
        </w:tc>
        <w:tc>
          <w:tcPr>
            <w:tcW w:w="1560" w:type="dxa"/>
          </w:tcPr>
          <w:p w:rsidR="00815FB5" w:rsidRPr="00ED07DF" w:rsidRDefault="00825826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z w:val="28"/>
                <w:szCs w:val="28"/>
              </w:rPr>
              <w:t>14</w:t>
            </w:r>
          </w:p>
        </w:tc>
      </w:tr>
      <w:tr w:rsidR="00815FB5" w:rsidRPr="00ED07DF" w:rsidTr="00F91A2C">
        <w:trPr>
          <w:trHeight w:val="273"/>
        </w:trPr>
        <w:tc>
          <w:tcPr>
            <w:tcW w:w="9517" w:type="dxa"/>
            <w:gridSpan w:val="3"/>
          </w:tcPr>
          <w:p w:rsidR="00815FB5" w:rsidRPr="00ED07DF" w:rsidRDefault="00815FB5" w:rsidP="00ED07DF">
            <w:pPr>
              <w:pStyle w:val="TableParagraph"/>
              <w:rPr>
                <w:i/>
                <w:sz w:val="28"/>
                <w:szCs w:val="28"/>
              </w:rPr>
            </w:pPr>
            <w:r w:rsidRPr="00ED07DF">
              <w:rPr>
                <w:i/>
                <w:sz w:val="28"/>
                <w:szCs w:val="28"/>
              </w:rPr>
              <w:t>Кредит</w:t>
            </w:r>
            <w:r w:rsidRPr="00ED07DF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ED07DF">
              <w:rPr>
                <w:i/>
                <w:sz w:val="28"/>
                <w:szCs w:val="28"/>
              </w:rPr>
              <w:t>3.</w:t>
            </w:r>
            <w:r w:rsidRPr="00ED07DF">
              <w:rPr>
                <w:i/>
                <w:spacing w:val="1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Організація освітнього процесу вивчення освітньої галузі</w:t>
            </w:r>
            <w:r w:rsidRPr="00ED07DF">
              <w:rPr>
                <w:b/>
                <w:sz w:val="28"/>
                <w:szCs w:val="28"/>
              </w:rPr>
              <w:br/>
              <w:t>«</w:t>
            </w:r>
            <w:proofErr w:type="spellStart"/>
            <w:r w:rsidRPr="00ED07DF">
              <w:rPr>
                <w:b/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b/>
                <w:sz w:val="28"/>
                <w:szCs w:val="28"/>
              </w:rPr>
              <w:t xml:space="preserve"> та соціальна освіта»</w:t>
            </w:r>
          </w:p>
        </w:tc>
      </w:tr>
      <w:tr w:rsidR="00815FB5" w:rsidRPr="00ED07DF" w:rsidTr="00F91A2C">
        <w:trPr>
          <w:trHeight w:val="277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5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ind w:right="161"/>
              <w:jc w:val="both"/>
              <w:rPr>
                <w:b/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5.</w:t>
            </w:r>
            <w:r w:rsidRPr="00ED07DF">
              <w:rPr>
                <w:b/>
                <w:spacing w:val="1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Особливості викладання інтегрованого курсу «Я досліджую світ»</w:t>
            </w:r>
          </w:p>
        </w:tc>
        <w:tc>
          <w:tcPr>
            <w:tcW w:w="1560" w:type="dxa"/>
          </w:tcPr>
          <w:p w:rsidR="00815FB5" w:rsidRPr="00ED07DF" w:rsidRDefault="00825826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z w:val="28"/>
                <w:szCs w:val="28"/>
              </w:rPr>
              <w:t>16</w:t>
            </w:r>
          </w:p>
        </w:tc>
      </w:tr>
      <w:tr w:rsidR="00815FB5" w:rsidRPr="00ED07DF" w:rsidTr="00F91A2C">
        <w:trPr>
          <w:trHeight w:val="552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pacing w:val="-10"/>
                <w:sz w:val="28"/>
                <w:szCs w:val="28"/>
              </w:rPr>
              <w:t>6</w:t>
            </w: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Тема</w:t>
            </w:r>
            <w:r w:rsidRPr="00ED07DF">
              <w:rPr>
                <w:b/>
                <w:spacing w:val="80"/>
                <w:sz w:val="28"/>
                <w:szCs w:val="28"/>
              </w:rPr>
              <w:t xml:space="preserve"> </w:t>
            </w:r>
            <w:r w:rsidRPr="00ED07DF">
              <w:rPr>
                <w:b/>
                <w:sz w:val="28"/>
                <w:szCs w:val="28"/>
              </w:rPr>
              <w:t>6.</w:t>
            </w:r>
            <w:r w:rsidRPr="00ED07DF">
              <w:rPr>
                <w:b/>
                <w:spacing w:val="80"/>
                <w:sz w:val="28"/>
                <w:szCs w:val="28"/>
              </w:rPr>
              <w:t xml:space="preserve"> </w:t>
            </w:r>
            <w:r w:rsidRPr="00ED07DF">
              <w:rPr>
                <w:sz w:val="28"/>
                <w:szCs w:val="28"/>
              </w:rPr>
              <w:t>Форми навчальних занять освітньої галузі «</w:t>
            </w:r>
            <w:proofErr w:type="spellStart"/>
            <w:r w:rsidRPr="00ED07DF">
              <w:rPr>
                <w:sz w:val="28"/>
                <w:szCs w:val="28"/>
              </w:rPr>
              <w:t>Здоров’язбережувальна</w:t>
            </w:r>
            <w:proofErr w:type="spellEnd"/>
            <w:r w:rsidRPr="00ED07DF">
              <w:rPr>
                <w:sz w:val="28"/>
                <w:szCs w:val="28"/>
              </w:rPr>
              <w:t xml:space="preserve"> та соціальна освіта»,  їх види та методика проведення в початковій школі</w:t>
            </w:r>
          </w:p>
        </w:tc>
        <w:tc>
          <w:tcPr>
            <w:tcW w:w="1560" w:type="dxa"/>
          </w:tcPr>
          <w:p w:rsidR="00815FB5" w:rsidRPr="00ED07DF" w:rsidRDefault="00825826" w:rsidP="00ED07DF">
            <w:pPr>
              <w:pStyle w:val="TableParagraph"/>
              <w:rPr>
                <w:sz w:val="28"/>
                <w:szCs w:val="28"/>
              </w:rPr>
            </w:pPr>
            <w:r w:rsidRPr="00ED07DF">
              <w:rPr>
                <w:sz w:val="28"/>
                <w:szCs w:val="28"/>
              </w:rPr>
              <w:t>14</w:t>
            </w:r>
          </w:p>
        </w:tc>
      </w:tr>
      <w:tr w:rsidR="00815FB5" w:rsidRPr="00ED07DF" w:rsidTr="00F91A2C">
        <w:trPr>
          <w:trHeight w:val="277"/>
        </w:trPr>
        <w:tc>
          <w:tcPr>
            <w:tcW w:w="865" w:type="dxa"/>
          </w:tcPr>
          <w:p w:rsidR="00815FB5" w:rsidRPr="00ED07DF" w:rsidRDefault="00815FB5" w:rsidP="00ED07DF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7092" w:type="dxa"/>
          </w:tcPr>
          <w:p w:rsidR="00815FB5" w:rsidRPr="00ED07DF" w:rsidRDefault="00815FB5" w:rsidP="00ED07DF">
            <w:pPr>
              <w:pStyle w:val="TableParagraph"/>
              <w:jc w:val="right"/>
              <w:rPr>
                <w:sz w:val="28"/>
                <w:szCs w:val="28"/>
              </w:rPr>
            </w:pPr>
            <w:r w:rsidRPr="00ED07DF">
              <w:rPr>
                <w:spacing w:val="-2"/>
                <w:sz w:val="28"/>
                <w:szCs w:val="28"/>
              </w:rPr>
              <w:t>Разом:</w:t>
            </w:r>
          </w:p>
        </w:tc>
        <w:tc>
          <w:tcPr>
            <w:tcW w:w="1560" w:type="dxa"/>
          </w:tcPr>
          <w:p w:rsidR="00815FB5" w:rsidRPr="00ED07DF" w:rsidRDefault="00825826" w:rsidP="00ED07DF">
            <w:pPr>
              <w:pStyle w:val="TableParagraph"/>
              <w:rPr>
                <w:b/>
                <w:sz w:val="28"/>
                <w:szCs w:val="28"/>
              </w:rPr>
            </w:pPr>
            <w:r w:rsidRPr="00ED07DF">
              <w:rPr>
                <w:b/>
                <w:sz w:val="28"/>
                <w:szCs w:val="28"/>
              </w:rPr>
              <w:t>84</w:t>
            </w:r>
          </w:p>
        </w:tc>
      </w:tr>
    </w:tbl>
    <w:p w:rsidR="003907C6" w:rsidRPr="00ED07DF" w:rsidRDefault="003907C6" w:rsidP="00ED07DF">
      <w:pPr>
        <w:rPr>
          <w:sz w:val="28"/>
          <w:szCs w:val="28"/>
        </w:rPr>
        <w:sectPr w:rsidR="003907C6" w:rsidRPr="00ED07DF">
          <w:type w:val="continuous"/>
          <w:pgSz w:w="11910" w:h="16840"/>
          <w:pgMar w:top="1100" w:right="180" w:bottom="1000" w:left="1400" w:header="0" w:footer="816" w:gutter="0"/>
          <w:cols w:space="720"/>
        </w:sectPr>
      </w:pPr>
    </w:p>
    <w:p w:rsidR="003907C6" w:rsidRPr="00D76E49" w:rsidRDefault="00DB0912" w:rsidP="00D76E49">
      <w:pPr>
        <w:pStyle w:val="a4"/>
        <w:numPr>
          <w:ilvl w:val="0"/>
          <w:numId w:val="3"/>
        </w:numPr>
        <w:tabs>
          <w:tab w:val="left" w:pos="284"/>
        </w:tabs>
        <w:spacing w:before="71" w:line="275" w:lineRule="exact"/>
        <w:ind w:left="284"/>
        <w:jc w:val="center"/>
        <w:rPr>
          <w:b/>
          <w:sz w:val="28"/>
          <w:szCs w:val="28"/>
        </w:rPr>
      </w:pPr>
      <w:r w:rsidRPr="00D76E49">
        <w:rPr>
          <w:b/>
          <w:sz w:val="28"/>
          <w:szCs w:val="28"/>
        </w:rPr>
        <w:lastRenderedPageBreak/>
        <w:t>Індивідуальне</w:t>
      </w:r>
      <w:r w:rsidRPr="00D76E49">
        <w:rPr>
          <w:b/>
          <w:spacing w:val="-7"/>
          <w:sz w:val="28"/>
          <w:szCs w:val="28"/>
        </w:rPr>
        <w:t xml:space="preserve"> </w:t>
      </w:r>
      <w:r w:rsidRPr="00D76E49">
        <w:rPr>
          <w:b/>
          <w:sz w:val="28"/>
          <w:szCs w:val="28"/>
        </w:rPr>
        <w:t>науково-дослідне</w:t>
      </w:r>
      <w:r w:rsidRPr="00D76E49">
        <w:rPr>
          <w:b/>
          <w:spacing w:val="-1"/>
          <w:sz w:val="28"/>
          <w:szCs w:val="28"/>
        </w:rPr>
        <w:t xml:space="preserve"> </w:t>
      </w:r>
      <w:r w:rsidRPr="00D76E49">
        <w:rPr>
          <w:b/>
          <w:spacing w:val="-2"/>
          <w:sz w:val="28"/>
          <w:szCs w:val="28"/>
        </w:rPr>
        <w:t>завдання</w:t>
      </w:r>
    </w:p>
    <w:p w:rsidR="003907C6" w:rsidRPr="00006EE0" w:rsidRDefault="00DB0912">
      <w:pPr>
        <w:pStyle w:val="a3"/>
        <w:ind w:left="299" w:right="664" w:firstLine="710"/>
        <w:jc w:val="both"/>
        <w:rPr>
          <w:sz w:val="28"/>
          <w:szCs w:val="28"/>
        </w:rPr>
      </w:pPr>
      <w:r w:rsidRPr="00006EE0">
        <w:rPr>
          <w:i/>
          <w:sz w:val="28"/>
          <w:szCs w:val="28"/>
        </w:rPr>
        <w:t>Основне завдання цього виду діяльності</w:t>
      </w:r>
      <w:r w:rsidRPr="00006EE0">
        <w:rPr>
          <w:sz w:val="28"/>
          <w:szCs w:val="28"/>
        </w:rPr>
        <w:t>: Підготовка індивідуального завдання та його захист шляхом співбесіди забезпечить не лише поглиблення та деталізацію теоретичних знань, отриманих студентами на лекційних та практичних заняттях та в процесі їх самостійної роботи, але й прищеплення практичних умінь та навичок робити обґрунтовані висновки.</w:t>
      </w:r>
    </w:p>
    <w:p w:rsidR="003907C6" w:rsidRPr="00006EE0" w:rsidRDefault="00DB0912">
      <w:pPr>
        <w:pStyle w:val="a3"/>
        <w:spacing w:line="274" w:lineRule="exact"/>
        <w:ind w:left="1010"/>
        <w:jc w:val="both"/>
        <w:rPr>
          <w:sz w:val="28"/>
          <w:szCs w:val="28"/>
        </w:rPr>
      </w:pPr>
      <w:r w:rsidRPr="00006EE0">
        <w:rPr>
          <w:sz w:val="28"/>
          <w:szCs w:val="28"/>
        </w:rPr>
        <w:t>Загальні</w:t>
      </w:r>
      <w:r w:rsidRPr="00006EE0">
        <w:rPr>
          <w:spacing w:val="-14"/>
          <w:sz w:val="28"/>
          <w:szCs w:val="28"/>
        </w:rPr>
        <w:t xml:space="preserve"> </w:t>
      </w:r>
      <w:r w:rsidRPr="00006EE0">
        <w:rPr>
          <w:sz w:val="28"/>
          <w:szCs w:val="28"/>
        </w:rPr>
        <w:t>вимоги</w:t>
      </w:r>
      <w:r w:rsidRPr="00006EE0">
        <w:rPr>
          <w:spacing w:val="-2"/>
          <w:sz w:val="28"/>
          <w:szCs w:val="28"/>
        </w:rPr>
        <w:t xml:space="preserve"> </w:t>
      </w:r>
      <w:r w:rsidRPr="00006EE0">
        <w:rPr>
          <w:sz w:val="28"/>
          <w:szCs w:val="28"/>
        </w:rPr>
        <w:t>до</w:t>
      </w:r>
      <w:r w:rsidRPr="00006EE0">
        <w:rPr>
          <w:spacing w:val="-3"/>
          <w:sz w:val="28"/>
          <w:szCs w:val="28"/>
        </w:rPr>
        <w:t xml:space="preserve"> </w:t>
      </w:r>
      <w:r w:rsidRPr="00006EE0">
        <w:rPr>
          <w:sz w:val="28"/>
          <w:szCs w:val="28"/>
        </w:rPr>
        <w:t>виконання</w:t>
      </w:r>
      <w:r w:rsidRPr="00006EE0">
        <w:rPr>
          <w:spacing w:val="-8"/>
          <w:sz w:val="28"/>
          <w:szCs w:val="28"/>
        </w:rPr>
        <w:t xml:space="preserve"> </w:t>
      </w:r>
      <w:r w:rsidRPr="00006EE0">
        <w:rPr>
          <w:sz w:val="28"/>
          <w:szCs w:val="28"/>
        </w:rPr>
        <w:t>індивідуального</w:t>
      </w:r>
      <w:r w:rsidRPr="00006EE0">
        <w:rPr>
          <w:spacing w:val="-3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завдання:</w:t>
      </w:r>
    </w:p>
    <w:p w:rsidR="003907C6" w:rsidRPr="00006EE0" w:rsidRDefault="00DB0912">
      <w:pPr>
        <w:pStyle w:val="a4"/>
        <w:numPr>
          <w:ilvl w:val="0"/>
          <w:numId w:val="2"/>
        </w:numPr>
        <w:tabs>
          <w:tab w:val="left" w:pos="1020"/>
        </w:tabs>
        <w:spacing w:before="1" w:line="275" w:lineRule="exact"/>
        <w:rPr>
          <w:sz w:val="28"/>
          <w:szCs w:val="28"/>
        </w:rPr>
      </w:pPr>
      <w:r w:rsidRPr="00006EE0">
        <w:rPr>
          <w:sz w:val="28"/>
          <w:szCs w:val="28"/>
        </w:rPr>
        <w:t>самостійність</w:t>
      </w:r>
      <w:r w:rsidRPr="00006EE0">
        <w:rPr>
          <w:spacing w:val="-6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виконання;</w:t>
      </w:r>
    </w:p>
    <w:p w:rsidR="003907C6" w:rsidRPr="00006EE0" w:rsidRDefault="00DB0912">
      <w:pPr>
        <w:pStyle w:val="a4"/>
        <w:numPr>
          <w:ilvl w:val="0"/>
          <w:numId w:val="2"/>
        </w:numPr>
        <w:tabs>
          <w:tab w:val="left" w:pos="1020"/>
        </w:tabs>
        <w:spacing w:line="275" w:lineRule="exact"/>
        <w:rPr>
          <w:sz w:val="28"/>
          <w:szCs w:val="28"/>
        </w:rPr>
      </w:pPr>
      <w:r w:rsidRPr="00006EE0">
        <w:rPr>
          <w:sz w:val="28"/>
          <w:szCs w:val="28"/>
        </w:rPr>
        <w:t>логічність</w:t>
      </w:r>
      <w:r w:rsidRPr="00006EE0">
        <w:rPr>
          <w:spacing w:val="-1"/>
          <w:sz w:val="28"/>
          <w:szCs w:val="28"/>
        </w:rPr>
        <w:t xml:space="preserve"> </w:t>
      </w:r>
      <w:r w:rsidRPr="00006EE0">
        <w:rPr>
          <w:sz w:val="28"/>
          <w:szCs w:val="28"/>
        </w:rPr>
        <w:t>і</w:t>
      </w:r>
      <w:r w:rsidRPr="00006EE0">
        <w:rPr>
          <w:spacing w:val="-14"/>
          <w:sz w:val="28"/>
          <w:szCs w:val="28"/>
        </w:rPr>
        <w:t xml:space="preserve"> </w:t>
      </w:r>
      <w:r w:rsidRPr="00006EE0">
        <w:rPr>
          <w:sz w:val="28"/>
          <w:szCs w:val="28"/>
        </w:rPr>
        <w:t>послідовність</w:t>
      </w:r>
      <w:r w:rsidRPr="00006EE0">
        <w:rPr>
          <w:spacing w:val="-5"/>
          <w:sz w:val="28"/>
          <w:szCs w:val="28"/>
        </w:rPr>
        <w:t xml:space="preserve"> </w:t>
      </w:r>
      <w:r w:rsidRPr="00006EE0">
        <w:rPr>
          <w:sz w:val="28"/>
          <w:szCs w:val="28"/>
        </w:rPr>
        <w:t>викладення</w:t>
      </w:r>
      <w:r w:rsidRPr="00006EE0">
        <w:rPr>
          <w:spacing w:val="-6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матеріалу;</w:t>
      </w:r>
    </w:p>
    <w:p w:rsidR="003907C6" w:rsidRPr="00006EE0" w:rsidRDefault="00DB0912">
      <w:pPr>
        <w:pStyle w:val="a4"/>
        <w:numPr>
          <w:ilvl w:val="0"/>
          <w:numId w:val="2"/>
        </w:numPr>
        <w:tabs>
          <w:tab w:val="left" w:pos="1020"/>
        </w:tabs>
        <w:spacing w:before="3" w:line="275" w:lineRule="exact"/>
        <w:rPr>
          <w:sz w:val="28"/>
          <w:szCs w:val="28"/>
        </w:rPr>
      </w:pPr>
      <w:r w:rsidRPr="00006EE0">
        <w:rPr>
          <w:sz w:val="28"/>
          <w:szCs w:val="28"/>
        </w:rPr>
        <w:t>повнота</w:t>
      </w:r>
      <w:r w:rsidRPr="00006EE0">
        <w:rPr>
          <w:spacing w:val="-5"/>
          <w:sz w:val="28"/>
          <w:szCs w:val="28"/>
        </w:rPr>
        <w:t xml:space="preserve"> </w:t>
      </w:r>
      <w:r w:rsidRPr="00006EE0">
        <w:rPr>
          <w:sz w:val="28"/>
          <w:szCs w:val="28"/>
        </w:rPr>
        <w:t>виконання</w:t>
      </w:r>
      <w:r w:rsidRPr="00006EE0">
        <w:rPr>
          <w:spacing w:val="-4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завдання;</w:t>
      </w:r>
    </w:p>
    <w:p w:rsidR="003907C6" w:rsidRPr="00006EE0" w:rsidRDefault="00DB0912">
      <w:pPr>
        <w:pStyle w:val="a4"/>
        <w:numPr>
          <w:ilvl w:val="0"/>
          <w:numId w:val="2"/>
        </w:numPr>
        <w:tabs>
          <w:tab w:val="left" w:pos="1020"/>
        </w:tabs>
        <w:spacing w:line="275" w:lineRule="exact"/>
        <w:rPr>
          <w:sz w:val="28"/>
          <w:szCs w:val="28"/>
        </w:rPr>
      </w:pPr>
      <w:r w:rsidRPr="00006EE0">
        <w:rPr>
          <w:sz w:val="28"/>
          <w:szCs w:val="28"/>
        </w:rPr>
        <w:t>обґрунтованість</w:t>
      </w:r>
      <w:r w:rsidRPr="00006EE0">
        <w:rPr>
          <w:spacing w:val="-12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висновків;</w:t>
      </w:r>
    </w:p>
    <w:p w:rsidR="003907C6" w:rsidRPr="00006EE0" w:rsidRDefault="00DB0912">
      <w:pPr>
        <w:pStyle w:val="a4"/>
        <w:numPr>
          <w:ilvl w:val="0"/>
          <w:numId w:val="2"/>
        </w:numPr>
        <w:tabs>
          <w:tab w:val="left" w:pos="1020"/>
        </w:tabs>
        <w:spacing w:before="3" w:line="275" w:lineRule="exact"/>
        <w:rPr>
          <w:sz w:val="28"/>
          <w:szCs w:val="28"/>
        </w:rPr>
      </w:pPr>
      <w:r w:rsidRPr="00006EE0">
        <w:rPr>
          <w:sz w:val="28"/>
          <w:szCs w:val="28"/>
        </w:rPr>
        <w:t>використання</w:t>
      </w:r>
      <w:r w:rsidRPr="00006EE0">
        <w:rPr>
          <w:spacing w:val="-5"/>
          <w:sz w:val="28"/>
          <w:szCs w:val="28"/>
        </w:rPr>
        <w:t xml:space="preserve"> </w:t>
      </w:r>
      <w:r w:rsidRPr="00006EE0">
        <w:rPr>
          <w:sz w:val="28"/>
          <w:szCs w:val="28"/>
        </w:rPr>
        <w:t>статистичної</w:t>
      </w:r>
      <w:r w:rsidRPr="00006EE0">
        <w:rPr>
          <w:spacing w:val="-6"/>
          <w:sz w:val="28"/>
          <w:szCs w:val="28"/>
        </w:rPr>
        <w:t xml:space="preserve"> </w:t>
      </w:r>
      <w:r w:rsidRPr="00006EE0">
        <w:rPr>
          <w:sz w:val="28"/>
          <w:szCs w:val="28"/>
        </w:rPr>
        <w:t>інформації</w:t>
      </w:r>
      <w:r w:rsidRPr="00006EE0">
        <w:rPr>
          <w:spacing w:val="-11"/>
          <w:sz w:val="28"/>
          <w:szCs w:val="28"/>
        </w:rPr>
        <w:t xml:space="preserve"> </w:t>
      </w:r>
      <w:r w:rsidRPr="00006EE0">
        <w:rPr>
          <w:sz w:val="28"/>
          <w:szCs w:val="28"/>
        </w:rPr>
        <w:t>та</w:t>
      </w:r>
      <w:r w:rsidRPr="00006EE0">
        <w:rPr>
          <w:spacing w:val="-3"/>
          <w:sz w:val="28"/>
          <w:szCs w:val="28"/>
        </w:rPr>
        <w:t xml:space="preserve"> </w:t>
      </w:r>
      <w:r w:rsidRPr="00006EE0">
        <w:rPr>
          <w:sz w:val="28"/>
          <w:szCs w:val="28"/>
        </w:rPr>
        <w:t>довідкової</w:t>
      </w:r>
      <w:r w:rsidRPr="00006EE0">
        <w:rPr>
          <w:spacing w:val="-10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літератури;</w:t>
      </w:r>
    </w:p>
    <w:p w:rsidR="003907C6" w:rsidRPr="00006EE0" w:rsidRDefault="00DB0912">
      <w:pPr>
        <w:pStyle w:val="a4"/>
        <w:numPr>
          <w:ilvl w:val="0"/>
          <w:numId w:val="2"/>
        </w:numPr>
        <w:tabs>
          <w:tab w:val="left" w:pos="1020"/>
        </w:tabs>
        <w:spacing w:line="275" w:lineRule="exact"/>
        <w:rPr>
          <w:sz w:val="28"/>
          <w:szCs w:val="28"/>
        </w:rPr>
      </w:pPr>
      <w:r w:rsidRPr="00006EE0">
        <w:rPr>
          <w:sz w:val="28"/>
          <w:szCs w:val="28"/>
        </w:rPr>
        <w:t>наявність</w:t>
      </w:r>
      <w:r w:rsidRPr="00006EE0">
        <w:rPr>
          <w:spacing w:val="-5"/>
          <w:sz w:val="28"/>
          <w:szCs w:val="28"/>
        </w:rPr>
        <w:t xml:space="preserve"> </w:t>
      </w:r>
      <w:r w:rsidRPr="00006EE0">
        <w:rPr>
          <w:sz w:val="28"/>
          <w:szCs w:val="28"/>
        </w:rPr>
        <w:t>конкретних</w:t>
      </w:r>
      <w:r w:rsidRPr="00006EE0">
        <w:rPr>
          <w:spacing w:val="-9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пропозицій;</w:t>
      </w:r>
    </w:p>
    <w:p w:rsidR="003907C6" w:rsidRPr="00006EE0" w:rsidRDefault="00DB0912">
      <w:pPr>
        <w:pStyle w:val="a4"/>
        <w:numPr>
          <w:ilvl w:val="0"/>
          <w:numId w:val="2"/>
        </w:numPr>
        <w:tabs>
          <w:tab w:val="left" w:pos="1020"/>
        </w:tabs>
        <w:spacing w:before="2" w:line="275" w:lineRule="exact"/>
        <w:rPr>
          <w:sz w:val="28"/>
          <w:szCs w:val="28"/>
        </w:rPr>
      </w:pPr>
      <w:r w:rsidRPr="00006EE0">
        <w:rPr>
          <w:sz w:val="28"/>
          <w:szCs w:val="28"/>
        </w:rPr>
        <w:t>якість</w:t>
      </w:r>
      <w:r w:rsidRPr="00006EE0">
        <w:rPr>
          <w:spacing w:val="-6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оформлення;</w:t>
      </w:r>
    </w:p>
    <w:p w:rsidR="003907C6" w:rsidRPr="00006EE0" w:rsidRDefault="00DB0912">
      <w:pPr>
        <w:pStyle w:val="a4"/>
        <w:numPr>
          <w:ilvl w:val="0"/>
          <w:numId w:val="2"/>
        </w:numPr>
        <w:tabs>
          <w:tab w:val="left" w:pos="1020"/>
        </w:tabs>
        <w:spacing w:line="275" w:lineRule="exact"/>
        <w:rPr>
          <w:sz w:val="28"/>
          <w:szCs w:val="28"/>
        </w:rPr>
      </w:pPr>
      <w:r w:rsidRPr="00006EE0">
        <w:rPr>
          <w:sz w:val="28"/>
          <w:szCs w:val="28"/>
        </w:rPr>
        <w:t>вміння</w:t>
      </w:r>
      <w:r w:rsidRPr="00006EE0">
        <w:rPr>
          <w:spacing w:val="-6"/>
          <w:sz w:val="28"/>
          <w:szCs w:val="28"/>
        </w:rPr>
        <w:t xml:space="preserve"> </w:t>
      </w:r>
      <w:r w:rsidRPr="00006EE0">
        <w:rPr>
          <w:sz w:val="28"/>
          <w:szCs w:val="28"/>
        </w:rPr>
        <w:t>захищати</w:t>
      </w:r>
      <w:r w:rsidRPr="00006EE0">
        <w:rPr>
          <w:spacing w:val="-5"/>
          <w:sz w:val="28"/>
          <w:szCs w:val="28"/>
        </w:rPr>
        <w:t xml:space="preserve"> </w:t>
      </w:r>
      <w:r w:rsidRPr="00006EE0">
        <w:rPr>
          <w:sz w:val="28"/>
          <w:szCs w:val="28"/>
        </w:rPr>
        <w:t>результати</w:t>
      </w:r>
      <w:r w:rsidRPr="00006EE0">
        <w:rPr>
          <w:spacing w:val="-6"/>
          <w:sz w:val="28"/>
          <w:szCs w:val="28"/>
        </w:rPr>
        <w:t xml:space="preserve"> </w:t>
      </w:r>
      <w:r w:rsidRPr="00006EE0">
        <w:rPr>
          <w:sz w:val="28"/>
          <w:szCs w:val="28"/>
        </w:rPr>
        <w:t>проведеного</w:t>
      </w:r>
      <w:r w:rsidRPr="00006EE0">
        <w:rPr>
          <w:spacing w:val="-5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дослідження.</w:t>
      </w:r>
    </w:p>
    <w:p w:rsidR="007B5B00" w:rsidRPr="007B5B00" w:rsidRDefault="007B5B00" w:rsidP="007B5B00">
      <w:pPr>
        <w:ind w:left="284" w:right="691"/>
        <w:jc w:val="both"/>
        <w:rPr>
          <w:b/>
          <w:sz w:val="28"/>
          <w:szCs w:val="28"/>
        </w:rPr>
      </w:pPr>
      <w:r w:rsidRPr="007B5B00">
        <w:rPr>
          <w:sz w:val="28"/>
          <w:szCs w:val="28"/>
        </w:rPr>
        <w:t xml:space="preserve">Науково-дослідним завданням до навчальної дисципліни є написання </w:t>
      </w:r>
      <w:r w:rsidR="00E1795A">
        <w:rPr>
          <w:sz w:val="28"/>
          <w:szCs w:val="28"/>
        </w:rPr>
        <w:t>реферату</w:t>
      </w:r>
      <w:r w:rsidR="00A863EF">
        <w:rPr>
          <w:sz w:val="28"/>
          <w:szCs w:val="28"/>
        </w:rPr>
        <w:t xml:space="preserve"> на одну з тем дисципліни або складання рекомендацій для вчителів задля </w:t>
      </w:r>
      <w:r w:rsidR="00A863EF">
        <w:rPr>
          <w:color w:val="000000"/>
          <w:sz w:val="28"/>
          <w:szCs w:val="28"/>
        </w:rPr>
        <w:t>сприяння</w:t>
      </w:r>
      <w:r w:rsidR="00A863EF" w:rsidRPr="007C0D61">
        <w:rPr>
          <w:color w:val="000000"/>
          <w:sz w:val="28"/>
          <w:szCs w:val="28"/>
        </w:rPr>
        <w:t xml:space="preserve"> формуванню соціальної та </w:t>
      </w:r>
      <w:proofErr w:type="spellStart"/>
      <w:r w:rsidR="00A863EF" w:rsidRPr="007C0D61">
        <w:rPr>
          <w:color w:val="000000"/>
          <w:sz w:val="28"/>
          <w:szCs w:val="28"/>
        </w:rPr>
        <w:t>здоров’язбережувальної</w:t>
      </w:r>
      <w:proofErr w:type="spellEnd"/>
      <w:r w:rsidR="00A863EF" w:rsidRPr="007C0D61">
        <w:rPr>
          <w:color w:val="000000"/>
          <w:sz w:val="28"/>
          <w:szCs w:val="28"/>
        </w:rPr>
        <w:t xml:space="preserve"> компетентності молодших школярів</w:t>
      </w:r>
      <w:r w:rsidRPr="007B5B00">
        <w:rPr>
          <w:sz w:val="28"/>
          <w:szCs w:val="28"/>
        </w:rPr>
        <w:t>.</w:t>
      </w:r>
    </w:p>
    <w:p w:rsidR="007B5B00" w:rsidRPr="007B5B00" w:rsidRDefault="007B5B00" w:rsidP="007B5B00">
      <w:pPr>
        <w:pStyle w:val="a4"/>
        <w:numPr>
          <w:ilvl w:val="0"/>
          <w:numId w:val="2"/>
        </w:numPr>
        <w:jc w:val="center"/>
        <w:rPr>
          <w:sz w:val="28"/>
          <w:szCs w:val="28"/>
        </w:rPr>
      </w:pPr>
    </w:p>
    <w:p w:rsidR="003907C6" w:rsidRPr="00006EE0" w:rsidRDefault="003907C6" w:rsidP="00006EE0">
      <w:pPr>
        <w:pStyle w:val="a3"/>
        <w:tabs>
          <w:tab w:val="left" w:pos="1276"/>
        </w:tabs>
        <w:spacing w:before="5"/>
        <w:jc w:val="center"/>
        <w:rPr>
          <w:sz w:val="28"/>
          <w:szCs w:val="28"/>
        </w:rPr>
      </w:pPr>
    </w:p>
    <w:p w:rsidR="003907C6" w:rsidRPr="00006EE0" w:rsidRDefault="00DB0912" w:rsidP="00327BD1">
      <w:pPr>
        <w:pStyle w:val="Heading2"/>
        <w:numPr>
          <w:ilvl w:val="0"/>
          <w:numId w:val="3"/>
        </w:numPr>
        <w:tabs>
          <w:tab w:val="left" w:pos="426"/>
          <w:tab w:val="left" w:pos="1276"/>
        </w:tabs>
        <w:ind w:left="284" w:hanging="239"/>
        <w:jc w:val="center"/>
        <w:rPr>
          <w:sz w:val="28"/>
          <w:szCs w:val="28"/>
        </w:rPr>
      </w:pPr>
      <w:r w:rsidRPr="00006EE0">
        <w:rPr>
          <w:sz w:val="28"/>
          <w:szCs w:val="28"/>
        </w:rPr>
        <w:t>Форми</w:t>
      </w:r>
      <w:r w:rsidRPr="00006EE0">
        <w:rPr>
          <w:spacing w:val="-4"/>
          <w:sz w:val="28"/>
          <w:szCs w:val="28"/>
        </w:rPr>
        <w:t xml:space="preserve"> </w:t>
      </w:r>
      <w:r w:rsidRPr="00006EE0">
        <w:rPr>
          <w:sz w:val="28"/>
          <w:szCs w:val="28"/>
        </w:rPr>
        <w:t>роботи</w:t>
      </w:r>
      <w:r w:rsidRPr="00006EE0">
        <w:rPr>
          <w:spacing w:val="-3"/>
          <w:sz w:val="28"/>
          <w:szCs w:val="28"/>
        </w:rPr>
        <w:t xml:space="preserve"> </w:t>
      </w:r>
      <w:r w:rsidRPr="00006EE0">
        <w:rPr>
          <w:sz w:val="28"/>
          <w:szCs w:val="28"/>
        </w:rPr>
        <w:t>та</w:t>
      </w:r>
      <w:r w:rsidRPr="00006EE0">
        <w:rPr>
          <w:spacing w:val="1"/>
          <w:sz w:val="28"/>
          <w:szCs w:val="28"/>
        </w:rPr>
        <w:t xml:space="preserve"> </w:t>
      </w:r>
      <w:r w:rsidRPr="00006EE0">
        <w:rPr>
          <w:sz w:val="28"/>
          <w:szCs w:val="28"/>
        </w:rPr>
        <w:t>критерії</w:t>
      </w:r>
      <w:r w:rsidRPr="00006EE0">
        <w:rPr>
          <w:spacing w:val="-3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оцінювання</w:t>
      </w:r>
    </w:p>
    <w:p w:rsidR="003907C6" w:rsidRPr="00006EE0" w:rsidRDefault="00DB0912">
      <w:pPr>
        <w:pStyle w:val="a3"/>
        <w:spacing w:before="37"/>
        <w:ind w:left="358" w:right="723"/>
        <w:jc w:val="center"/>
        <w:rPr>
          <w:sz w:val="28"/>
          <w:szCs w:val="28"/>
        </w:rPr>
      </w:pPr>
      <w:r w:rsidRPr="00006EE0">
        <w:rPr>
          <w:sz w:val="28"/>
          <w:szCs w:val="28"/>
        </w:rPr>
        <w:t>Рейтинговий</w:t>
      </w:r>
      <w:r w:rsidRPr="00006EE0">
        <w:rPr>
          <w:spacing w:val="-9"/>
          <w:sz w:val="28"/>
          <w:szCs w:val="28"/>
        </w:rPr>
        <w:t xml:space="preserve"> </w:t>
      </w:r>
      <w:r w:rsidRPr="00006EE0">
        <w:rPr>
          <w:sz w:val="28"/>
          <w:szCs w:val="28"/>
        </w:rPr>
        <w:t>контроль</w:t>
      </w:r>
      <w:r w:rsidRPr="00006EE0">
        <w:rPr>
          <w:spacing w:val="-4"/>
          <w:sz w:val="28"/>
          <w:szCs w:val="28"/>
        </w:rPr>
        <w:t xml:space="preserve"> </w:t>
      </w:r>
      <w:r w:rsidRPr="00006EE0">
        <w:rPr>
          <w:sz w:val="28"/>
          <w:szCs w:val="28"/>
        </w:rPr>
        <w:t>знань</w:t>
      </w:r>
      <w:r w:rsidRPr="00006EE0">
        <w:rPr>
          <w:spacing w:val="-6"/>
          <w:sz w:val="28"/>
          <w:szCs w:val="28"/>
        </w:rPr>
        <w:t xml:space="preserve"> </w:t>
      </w:r>
      <w:r w:rsidRPr="00006EE0">
        <w:rPr>
          <w:sz w:val="28"/>
          <w:szCs w:val="28"/>
        </w:rPr>
        <w:t>студентів</w:t>
      </w:r>
      <w:r w:rsidRPr="00006EE0">
        <w:rPr>
          <w:spacing w:val="-3"/>
          <w:sz w:val="28"/>
          <w:szCs w:val="28"/>
        </w:rPr>
        <w:t xml:space="preserve"> </w:t>
      </w:r>
      <w:r w:rsidRPr="00006EE0">
        <w:rPr>
          <w:sz w:val="28"/>
          <w:szCs w:val="28"/>
        </w:rPr>
        <w:t>здійснюється</w:t>
      </w:r>
      <w:r w:rsidRPr="00006EE0">
        <w:rPr>
          <w:spacing w:val="-3"/>
          <w:sz w:val="28"/>
          <w:szCs w:val="28"/>
        </w:rPr>
        <w:t xml:space="preserve"> </w:t>
      </w:r>
      <w:r w:rsidRPr="00006EE0">
        <w:rPr>
          <w:sz w:val="28"/>
          <w:szCs w:val="28"/>
        </w:rPr>
        <w:t>за</w:t>
      </w:r>
      <w:r w:rsidRPr="00006EE0">
        <w:rPr>
          <w:spacing w:val="-4"/>
          <w:sz w:val="28"/>
          <w:szCs w:val="28"/>
        </w:rPr>
        <w:t xml:space="preserve"> </w:t>
      </w:r>
      <w:r w:rsidRPr="00006EE0">
        <w:rPr>
          <w:sz w:val="28"/>
          <w:szCs w:val="28"/>
        </w:rPr>
        <w:t>100-бальною</w:t>
      </w:r>
      <w:r w:rsidRPr="00006EE0">
        <w:rPr>
          <w:spacing w:val="-9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шкалою:</w:t>
      </w:r>
    </w:p>
    <w:p w:rsidR="003907C6" w:rsidRPr="00006EE0" w:rsidRDefault="00DB0912">
      <w:pPr>
        <w:pStyle w:val="Heading2"/>
        <w:spacing w:before="45" w:after="49"/>
        <w:ind w:left="358" w:right="723"/>
        <w:jc w:val="center"/>
        <w:rPr>
          <w:sz w:val="28"/>
          <w:szCs w:val="28"/>
        </w:rPr>
      </w:pPr>
      <w:r w:rsidRPr="00006EE0">
        <w:rPr>
          <w:sz w:val="28"/>
          <w:szCs w:val="28"/>
        </w:rPr>
        <w:t>Шкала</w:t>
      </w:r>
      <w:r w:rsidRPr="00006EE0">
        <w:rPr>
          <w:spacing w:val="-7"/>
          <w:sz w:val="28"/>
          <w:szCs w:val="28"/>
        </w:rPr>
        <w:t xml:space="preserve"> </w:t>
      </w:r>
      <w:r w:rsidRPr="00006EE0">
        <w:rPr>
          <w:sz w:val="28"/>
          <w:szCs w:val="28"/>
        </w:rPr>
        <w:t>оцінювання: національна</w:t>
      </w:r>
      <w:r w:rsidRPr="00006EE0">
        <w:rPr>
          <w:spacing w:val="-6"/>
          <w:sz w:val="28"/>
          <w:szCs w:val="28"/>
        </w:rPr>
        <w:t xml:space="preserve"> </w:t>
      </w:r>
      <w:r w:rsidRPr="00006EE0">
        <w:rPr>
          <w:sz w:val="28"/>
          <w:szCs w:val="28"/>
        </w:rPr>
        <w:t>та</w:t>
      </w:r>
      <w:r w:rsidRPr="00006EE0">
        <w:rPr>
          <w:spacing w:val="-1"/>
          <w:sz w:val="28"/>
          <w:szCs w:val="28"/>
        </w:rPr>
        <w:t xml:space="preserve"> </w:t>
      </w:r>
      <w:r w:rsidRPr="00006EE0">
        <w:rPr>
          <w:spacing w:val="-4"/>
          <w:sz w:val="28"/>
          <w:szCs w:val="28"/>
        </w:rPr>
        <w:t>ECTS</w:t>
      </w: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16"/>
        <w:gridCol w:w="1705"/>
        <w:gridCol w:w="2718"/>
        <w:gridCol w:w="3064"/>
      </w:tblGrid>
      <w:tr w:rsidR="003907C6" w:rsidTr="00006EE0">
        <w:trPr>
          <w:trHeight w:val="417"/>
        </w:trPr>
        <w:tc>
          <w:tcPr>
            <w:tcW w:w="1716" w:type="dxa"/>
            <w:vMerge w:val="restart"/>
          </w:tcPr>
          <w:p w:rsidR="003907C6" w:rsidRDefault="00DB0912">
            <w:pPr>
              <w:pStyle w:val="TableParagraph"/>
              <w:spacing w:line="276" w:lineRule="auto"/>
              <w:ind w:left="629" w:right="456" w:hanging="15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ОЦІНКА </w:t>
            </w:r>
            <w:r>
              <w:rPr>
                <w:spacing w:val="-4"/>
                <w:sz w:val="24"/>
              </w:rPr>
              <w:t>ЄКТС</w:t>
            </w:r>
          </w:p>
        </w:tc>
        <w:tc>
          <w:tcPr>
            <w:tcW w:w="1705" w:type="dxa"/>
            <w:vMerge w:val="restart"/>
          </w:tcPr>
          <w:p w:rsidR="003907C6" w:rsidRDefault="00DB0912">
            <w:pPr>
              <w:pStyle w:val="TableParagraph"/>
              <w:spacing w:line="276" w:lineRule="auto"/>
              <w:ind w:left="488" w:right="482" w:firstLine="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СУМА </w:t>
            </w:r>
            <w:r>
              <w:rPr>
                <w:spacing w:val="-2"/>
                <w:sz w:val="24"/>
              </w:rPr>
              <w:t>БАЛІВ</w:t>
            </w:r>
          </w:p>
        </w:tc>
        <w:tc>
          <w:tcPr>
            <w:tcW w:w="5782" w:type="dxa"/>
            <w:gridSpan w:val="2"/>
          </w:tcPr>
          <w:p w:rsidR="003907C6" w:rsidRDefault="00DB0912">
            <w:pPr>
              <w:pStyle w:val="TableParagraph"/>
              <w:spacing w:line="268" w:lineRule="exact"/>
              <w:ind w:left="604"/>
              <w:jc w:val="left"/>
              <w:rPr>
                <w:sz w:val="24"/>
              </w:rPr>
            </w:pPr>
            <w:r>
              <w:rPr>
                <w:sz w:val="24"/>
              </w:rPr>
              <w:t>ОЦІНКА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2"/>
                <w:sz w:val="24"/>
              </w:rPr>
              <w:t xml:space="preserve"> ШКАЛОЮ</w:t>
            </w:r>
          </w:p>
        </w:tc>
      </w:tr>
      <w:tr w:rsidR="003907C6" w:rsidTr="00006EE0">
        <w:trPr>
          <w:trHeight w:val="277"/>
        </w:trPr>
        <w:tc>
          <w:tcPr>
            <w:tcW w:w="1716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2718" w:type="dxa"/>
          </w:tcPr>
          <w:p w:rsidR="003907C6" w:rsidRDefault="00DB0912">
            <w:pPr>
              <w:pStyle w:val="TableParagraph"/>
              <w:spacing w:line="258" w:lineRule="exact"/>
              <w:ind w:left="62" w:right="52"/>
              <w:rPr>
                <w:sz w:val="24"/>
              </w:rPr>
            </w:pPr>
            <w:r>
              <w:rPr>
                <w:spacing w:val="-2"/>
                <w:sz w:val="24"/>
              </w:rPr>
              <w:t>екзамен</w:t>
            </w:r>
          </w:p>
        </w:tc>
        <w:tc>
          <w:tcPr>
            <w:tcW w:w="3064" w:type="dxa"/>
          </w:tcPr>
          <w:p w:rsidR="003907C6" w:rsidRDefault="00DB0912">
            <w:pPr>
              <w:pStyle w:val="TableParagraph"/>
              <w:spacing w:line="258" w:lineRule="exact"/>
              <w:ind w:left="5" w:right="5"/>
              <w:rPr>
                <w:sz w:val="24"/>
              </w:rPr>
            </w:pPr>
            <w:r>
              <w:rPr>
                <w:spacing w:val="-2"/>
                <w:sz w:val="24"/>
              </w:rPr>
              <w:t>залік</w:t>
            </w:r>
          </w:p>
        </w:tc>
      </w:tr>
      <w:tr w:rsidR="003907C6" w:rsidTr="00006EE0">
        <w:trPr>
          <w:trHeight w:val="273"/>
        </w:trPr>
        <w:tc>
          <w:tcPr>
            <w:tcW w:w="1716" w:type="dxa"/>
          </w:tcPr>
          <w:p w:rsidR="003907C6" w:rsidRDefault="00DB0912">
            <w:pPr>
              <w:pStyle w:val="TableParagraph"/>
              <w:spacing w:line="253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A</w:t>
            </w:r>
          </w:p>
        </w:tc>
        <w:tc>
          <w:tcPr>
            <w:tcW w:w="1705" w:type="dxa"/>
          </w:tcPr>
          <w:p w:rsidR="003907C6" w:rsidRDefault="00DB0912">
            <w:pPr>
              <w:pStyle w:val="TableParagraph"/>
              <w:spacing w:line="253" w:lineRule="exact"/>
              <w:ind w:left="3" w:right="1"/>
              <w:rPr>
                <w:sz w:val="24"/>
              </w:rPr>
            </w:pPr>
            <w:r>
              <w:rPr>
                <w:sz w:val="24"/>
              </w:rPr>
              <w:t>90-</w:t>
            </w: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718" w:type="dxa"/>
          </w:tcPr>
          <w:p w:rsidR="003907C6" w:rsidRDefault="00DB0912">
            <w:pPr>
              <w:pStyle w:val="TableParagraph"/>
              <w:spacing w:line="253" w:lineRule="exact"/>
              <w:ind w:left="56" w:right="52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(відмінно)</w:t>
            </w:r>
          </w:p>
        </w:tc>
        <w:tc>
          <w:tcPr>
            <w:tcW w:w="3064" w:type="dxa"/>
          </w:tcPr>
          <w:p w:rsidR="003907C6" w:rsidRDefault="00DB0912">
            <w:pPr>
              <w:pStyle w:val="TableParagraph"/>
              <w:spacing w:line="253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5/</w:t>
            </w:r>
            <w:proofErr w:type="spellStart"/>
            <w:r>
              <w:rPr>
                <w:spacing w:val="-2"/>
                <w:sz w:val="24"/>
              </w:rPr>
              <w:t>відм</w:t>
            </w:r>
            <w:proofErr w:type="spellEnd"/>
            <w:r>
              <w:rPr>
                <w:spacing w:val="-2"/>
                <w:sz w:val="24"/>
              </w:rPr>
              <w:t>./зараховано</w:t>
            </w:r>
          </w:p>
        </w:tc>
      </w:tr>
      <w:tr w:rsidR="003907C6" w:rsidTr="00006EE0">
        <w:trPr>
          <w:trHeight w:val="278"/>
        </w:trPr>
        <w:tc>
          <w:tcPr>
            <w:tcW w:w="1716" w:type="dxa"/>
          </w:tcPr>
          <w:p w:rsidR="003907C6" w:rsidRDefault="00DB0912">
            <w:pPr>
              <w:pStyle w:val="TableParagraph"/>
              <w:spacing w:line="258" w:lineRule="exact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B</w:t>
            </w:r>
          </w:p>
        </w:tc>
        <w:tc>
          <w:tcPr>
            <w:tcW w:w="1705" w:type="dxa"/>
          </w:tcPr>
          <w:p w:rsidR="003907C6" w:rsidRDefault="00DB0912">
            <w:pPr>
              <w:pStyle w:val="TableParagraph"/>
              <w:spacing w:line="258" w:lineRule="exact"/>
              <w:ind w:left="2" w:right="3"/>
              <w:rPr>
                <w:sz w:val="24"/>
              </w:rPr>
            </w:pPr>
            <w:r>
              <w:rPr>
                <w:sz w:val="24"/>
              </w:rPr>
              <w:t>80-</w:t>
            </w:r>
            <w:r>
              <w:rPr>
                <w:spacing w:val="-5"/>
                <w:sz w:val="24"/>
              </w:rPr>
              <w:t>89</w:t>
            </w:r>
          </w:p>
        </w:tc>
        <w:tc>
          <w:tcPr>
            <w:tcW w:w="2718" w:type="dxa"/>
            <w:vMerge w:val="restart"/>
          </w:tcPr>
          <w:p w:rsidR="003907C6" w:rsidRDefault="00DB0912">
            <w:pPr>
              <w:pStyle w:val="TableParagraph"/>
              <w:spacing w:before="136"/>
              <w:ind w:left="892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(добре)</w:t>
            </w:r>
          </w:p>
        </w:tc>
        <w:tc>
          <w:tcPr>
            <w:tcW w:w="3064" w:type="dxa"/>
            <w:vMerge w:val="restart"/>
          </w:tcPr>
          <w:p w:rsidR="003907C6" w:rsidRDefault="00DB0912">
            <w:pPr>
              <w:pStyle w:val="TableParagraph"/>
              <w:spacing w:before="136"/>
              <w:ind w:left="507"/>
              <w:jc w:val="left"/>
              <w:rPr>
                <w:sz w:val="24"/>
              </w:rPr>
            </w:pPr>
            <w:r>
              <w:rPr>
                <w:sz w:val="24"/>
              </w:rPr>
              <w:t xml:space="preserve">4/добре/ </w:t>
            </w:r>
            <w:r>
              <w:rPr>
                <w:spacing w:val="-2"/>
                <w:sz w:val="24"/>
              </w:rPr>
              <w:t>зараховано</w:t>
            </w:r>
          </w:p>
        </w:tc>
      </w:tr>
      <w:tr w:rsidR="003907C6" w:rsidTr="00006EE0">
        <w:trPr>
          <w:trHeight w:val="273"/>
        </w:trPr>
        <w:tc>
          <w:tcPr>
            <w:tcW w:w="1716" w:type="dxa"/>
          </w:tcPr>
          <w:p w:rsidR="003907C6" w:rsidRDefault="00DB0912">
            <w:pPr>
              <w:pStyle w:val="TableParagraph"/>
              <w:spacing w:line="253" w:lineRule="exact"/>
              <w:ind w:left="9" w:right="3"/>
              <w:rPr>
                <w:sz w:val="24"/>
              </w:rPr>
            </w:pPr>
            <w:r>
              <w:rPr>
                <w:spacing w:val="-10"/>
                <w:sz w:val="24"/>
              </w:rPr>
              <w:t>C</w:t>
            </w:r>
          </w:p>
        </w:tc>
        <w:tc>
          <w:tcPr>
            <w:tcW w:w="1705" w:type="dxa"/>
          </w:tcPr>
          <w:p w:rsidR="003907C6" w:rsidRDefault="00DB0912">
            <w:pPr>
              <w:pStyle w:val="TableParagraph"/>
              <w:spacing w:line="253" w:lineRule="exact"/>
              <w:ind w:left="2" w:right="3"/>
              <w:rPr>
                <w:sz w:val="24"/>
              </w:rPr>
            </w:pPr>
            <w:r>
              <w:rPr>
                <w:sz w:val="24"/>
              </w:rPr>
              <w:t>65-</w:t>
            </w:r>
            <w:r>
              <w:rPr>
                <w:spacing w:val="-5"/>
                <w:sz w:val="24"/>
              </w:rPr>
              <w:t>79</w:t>
            </w:r>
          </w:p>
        </w:tc>
        <w:tc>
          <w:tcPr>
            <w:tcW w:w="2718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064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</w:tr>
      <w:tr w:rsidR="003907C6" w:rsidTr="00006EE0">
        <w:trPr>
          <w:trHeight w:val="277"/>
        </w:trPr>
        <w:tc>
          <w:tcPr>
            <w:tcW w:w="1716" w:type="dxa"/>
          </w:tcPr>
          <w:p w:rsidR="003907C6" w:rsidRDefault="00DB0912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D</w:t>
            </w:r>
          </w:p>
        </w:tc>
        <w:tc>
          <w:tcPr>
            <w:tcW w:w="1705" w:type="dxa"/>
          </w:tcPr>
          <w:p w:rsidR="003907C6" w:rsidRDefault="00DB0912">
            <w:pPr>
              <w:pStyle w:val="TableParagraph"/>
              <w:spacing w:line="258" w:lineRule="exact"/>
              <w:ind w:left="2" w:right="3"/>
              <w:rPr>
                <w:sz w:val="24"/>
              </w:rPr>
            </w:pPr>
            <w:r>
              <w:rPr>
                <w:sz w:val="24"/>
              </w:rPr>
              <w:t>55-</w:t>
            </w:r>
            <w:r>
              <w:rPr>
                <w:spacing w:val="-5"/>
                <w:sz w:val="24"/>
              </w:rPr>
              <w:t>64</w:t>
            </w:r>
          </w:p>
        </w:tc>
        <w:tc>
          <w:tcPr>
            <w:tcW w:w="2718" w:type="dxa"/>
            <w:vMerge w:val="restart"/>
          </w:tcPr>
          <w:p w:rsidR="003907C6" w:rsidRDefault="00DB0912">
            <w:pPr>
              <w:pStyle w:val="TableParagraph"/>
              <w:spacing w:before="212"/>
              <w:ind w:left="608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(задовільно)</w:t>
            </w:r>
          </w:p>
        </w:tc>
        <w:tc>
          <w:tcPr>
            <w:tcW w:w="3064" w:type="dxa"/>
            <w:vMerge w:val="restart"/>
          </w:tcPr>
          <w:p w:rsidR="003907C6" w:rsidRDefault="00DB0912">
            <w:pPr>
              <w:pStyle w:val="TableParagraph"/>
              <w:spacing w:before="73"/>
              <w:ind w:left="498"/>
              <w:jc w:val="left"/>
              <w:rPr>
                <w:sz w:val="24"/>
              </w:rPr>
            </w:pPr>
            <w:r>
              <w:rPr>
                <w:sz w:val="24"/>
              </w:rPr>
              <w:t>3/задов./</w:t>
            </w:r>
            <w:r>
              <w:rPr>
                <w:spacing w:val="-2"/>
                <w:sz w:val="24"/>
              </w:rPr>
              <w:t xml:space="preserve"> зараховано</w:t>
            </w:r>
          </w:p>
        </w:tc>
      </w:tr>
      <w:tr w:rsidR="003907C6" w:rsidTr="00006EE0">
        <w:trPr>
          <w:trHeight w:val="426"/>
        </w:trPr>
        <w:tc>
          <w:tcPr>
            <w:tcW w:w="1716" w:type="dxa"/>
          </w:tcPr>
          <w:p w:rsidR="003907C6" w:rsidRDefault="00DB0912">
            <w:pPr>
              <w:pStyle w:val="TableParagraph"/>
              <w:spacing w:line="268" w:lineRule="exact"/>
              <w:ind w:left="9" w:right="7"/>
              <w:rPr>
                <w:sz w:val="24"/>
              </w:rPr>
            </w:pPr>
            <w:r>
              <w:rPr>
                <w:spacing w:val="-10"/>
                <w:sz w:val="24"/>
              </w:rPr>
              <w:t>E</w:t>
            </w:r>
          </w:p>
        </w:tc>
        <w:tc>
          <w:tcPr>
            <w:tcW w:w="1705" w:type="dxa"/>
          </w:tcPr>
          <w:p w:rsidR="003907C6" w:rsidRDefault="00DB0912">
            <w:pPr>
              <w:pStyle w:val="TableParagraph"/>
              <w:spacing w:line="268" w:lineRule="exact"/>
              <w:ind w:left="2" w:right="3"/>
              <w:rPr>
                <w:sz w:val="24"/>
              </w:rPr>
            </w:pPr>
            <w:r>
              <w:rPr>
                <w:sz w:val="24"/>
              </w:rPr>
              <w:t>50-</w:t>
            </w:r>
            <w:r>
              <w:rPr>
                <w:spacing w:val="-5"/>
                <w:sz w:val="24"/>
              </w:rPr>
              <w:t>54</w:t>
            </w:r>
          </w:p>
        </w:tc>
        <w:tc>
          <w:tcPr>
            <w:tcW w:w="2718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  <w:tc>
          <w:tcPr>
            <w:tcW w:w="3064" w:type="dxa"/>
            <w:vMerge/>
            <w:tcBorders>
              <w:top w:val="nil"/>
            </w:tcBorders>
          </w:tcPr>
          <w:p w:rsidR="003907C6" w:rsidRDefault="003907C6">
            <w:pPr>
              <w:rPr>
                <w:sz w:val="2"/>
                <w:szCs w:val="2"/>
              </w:rPr>
            </w:pPr>
          </w:p>
        </w:tc>
      </w:tr>
      <w:tr w:rsidR="003907C6" w:rsidTr="00006EE0">
        <w:trPr>
          <w:trHeight w:val="277"/>
        </w:trPr>
        <w:tc>
          <w:tcPr>
            <w:tcW w:w="1716" w:type="dxa"/>
          </w:tcPr>
          <w:p w:rsidR="003907C6" w:rsidRDefault="00DB0912">
            <w:pPr>
              <w:pStyle w:val="TableParagraph"/>
              <w:spacing w:line="258" w:lineRule="exact"/>
              <w:ind w:left="9" w:right="8"/>
              <w:rPr>
                <w:sz w:val="24"/>
              </w:rPr>
            </w:pPr>
            <w:r>
              <w:rPr>
                <w:spacing w:val="-5"/>
                <w:sz w:val="24"/>
              </w:rPr>
              <w:t>FX</w:t>
            </w:r>
          </w:p>
        </w:tc>
        <w:tc>
          <w:tcPr>
            <w:tcW w:w="1705" w:type="dxa"/>
          </w:tcPr>
          <w:p w:rsidR="003907C6" w:rsidRDefault="00DB0912">
            <w:pPr>
              <w:pStyle w:val="TableParagraph"/>
              <w:spacing w:line="258" w:lineRule="exact"/>
              <w:ind w:left="2" w:right="3"/>
              <w:rPr>
                <w:sz w:val="24"/>
              </w:rPr>
            </w:pPr>
            <w:r>
              <w:rPr>
                <w:sz w:val="24"/>
              </w:rPr>
              <w:t>35-</w:t>
            </w:r>
            <w:r>
              <w:rPr>
                <w:spacing w:val="-5"/>
                <w:sz w:val="24"/>
              </w:rPr>
              <w:t>49</w:t>
            </w:r>
          </w:p>
        </w:tc>
        <w:tc>
          <w:tcPr>
            <w:tcW w:w="2718" w:type="dxa"/>
          </w:tcPr>
          <w:p w:rsidR="003907C6" w:rsidRDefault="00DB0912">
            <w:pPr>
              <w:pStyle w:val="TableParagraph"/>
              <w:spacing w:line="258" w:lineRule="exact"/>
              <w:ind w:left="10" w:right="62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(незадовільно)</w:t>
            </w:r>
          </w:p>
        </w:tc>
        <w:tc>
          <w:tcPr>
            <w:tcW w:w="3064" w:type="dxa"/>
          </w:tcPr>
          <w:p w:rsidR="003907C6" w:rsidRDefault="00DB0912">
            <w:pPr>
              <w:pStyle w:val="TableParagraph"/>
              <w:spacing w:line="258" w:lineRule="exact"/>
              <w:ind w:left="5" w:right="5"/>
              <w:rPr>
                <w:sz w:val="24"/>
              </w:rPr>
            </w:pP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зараховано</w:t>
            </w:r>
          </w:p>
        </w:tc>
      </w:tr>
    </w:tbl>
    <w:p w:rsidR="003907C6" w:rsidRPr="00006EE0" w:rsidRDefault="00DB0912">
      <w:pPr>
        <w:pStyle w:val="a3"/>
        <w:spacing w:before="270"/>
        <w:ind w:left="299" w:right="658" w:firstLine="710"/>
        <w:jc w:val="both"/>
        <w:rPr>
          <w:sz w:val="28"/>
          <w:szCs w:val="28"/>
        </w:rPr>
      </w:pPr>
      <w:r w:rsidRPr="00006EE0">
        <w:rPr>
          <w:b/>
          <w:sz w:val="28"/>
          <w:szCs w:val="28"/>
        </w:rPr>
        <w:t xml:space="preserve">Форми поточного та підсумкового контролю. </w:t>
      </w:r>
      <w:r w:rsidRPr="00006EE0">
        <w:rPr>
          <w:sz w:val="28"/>
          <w:szCs w:val="28"/>
        </w:rPr>
        <w:t>Комплексна діагностика знань, умінь і навичок студентів із дисципліни здійснюється на основі результатів проведення поточного й підсумкового контролю знань (</w:t>
      </w:r>
      <w:proofErr w:type="spellStart"/>
      <w:r w:rsidRPr="00006EE0">
        <w:rPr>
          <w:sz w:val="28"/>
          <w:szCs w:val="28"/>
        </w:rPr>
        <w:t>КР</w:t>
      </w:r>
      <w:proofErr w:type="spellEnd"/>
      <w:r w:rsidRPr="00006EE0">
        <w:rPr>
          <w:sz w:val="28"/>
          <w:szCs w:val="28"/>
        </w:rPr>
        <w:t>). Поточне оцінювання (індивідуальне, групове і фронтальне опитування, самостійна робота, самоконтроль). Завданням</w:t>
      </w:r>
      <w:r w:rsidRPr="00006EE0">
        <w:rPr>
          <w:spacing w:val="40"/>
          <w:sz w:val="28"/>
          <w:szCs w:val="28"/>
        </w:rPr>
        <w:t xml:space="preserve"> </w:t>
      </w:r>
      <w:r w:rsidRPr="00006EE0">
        <w:rPr>
          <w:sz w:val="28"/>
          <w:szCs w:val="28"/>
        </w:rPr>
        <w:t>поточного контролю є систематична перевірка розуміння та засвоєння програмового матеріалу, виконання практичних</w:t>
      </w:r>
      <w:r w:rsidR="00E1795A">
        <w:rPr>
          <w:sz w:val="28"/>
          <w:szCs w:val="28"/>
        </w:rPr>
        <w:t xml:space="preserve"> робіт</w:t>
      </w:r>
      <w:r w:rsidRPr="00006EE0">
        <w:rPr>
          <w:sz w:val="28"/>
          <w:szCs w:val="28"/>
        </w:rPr>
        <w:t>, уміння самостійно опрацьовувати тексти, складання конспекту рекомендованої літератури, написання і захист реферату, здатності публічно чи письмово представляти певний матеріал.</w:t>
      </w:r>
    </w:p>
    <w:p w:rsidR="00D76E49" w:rsidRDefault="00D76E49">
      <w:pPr>
        <w:pStyle w:val="a3"/>
        <w:spacing w:before="3" w:line="237" w:lineRule="auto"/>
        <w:ind w:left="299" w:right="663" w:firstLine="710"/>
        <w:jc w:val="both"/>
        <w:rPr>
          <w:sz w:val="28"/>
          <w:szCs w:val="28"/>
        </w:rPr>
      </w:pPr>
    </w:p>
    <w:p w:rsidR="003907C6" w:rsidRPr="00006EE0" w:rsidRDefault="00DB0912">
      <w:pPr>
        <w:pStyle w:val="a3"/>
        <w:spacing w:before="3" w:line="237" w:lineRule="auto"/>
        <w:ind w:left="299" w:right="663" w:firstLine="710"/>
        <w:jc w:val="both"/>
        <w:rPr>
          <w:sz w:val="28"/>
          <w:szCs w:val="28"/>
        </w:rPr>
      </w:pPr>
      <w:r w:rsidRPr="00006EE0">
        <w:rPr>
          <w:sz w:val="28"/>
          <w:szCs w:val="28"/>
        </w:rPr>
        <w:lastRenderedPageBreak/>
        <w:t>Завданням підсумкового контролю (</w:t>
      </w:r>
      <w:proofErr w:type="spellStart"/>
      <w:r w:rsidRPr="00006EE0">
        <w:rPr>
          <w:sz w:val="28"/>
          <w:szCs w:val="28"/>
        </w:rPr>
        <w:t>КР</w:t>
      </w:r>
      <w:proofErr w:type="spellEnd"/>
      <w:r w:rsidRPr="00006EE0">
        <w:rPr>
          <w:sz w:val="28"/>
          <w:szCs w:val="28"/>
        </w:rPr>
        <w:t>, залік) є перевірка глибини засвоєння студентом програмового матеріалу.</w:t>
      </w:r>
    </w:p>
    <w:p w:rsidR="003907C6" w:rsidRPr="00006EE0" w:rsidRDefault="00DB0912">
      <w:pPr>
        <w:spacing w:before="3" w:line="275" w:lineRule="exact"/>
        <w:ind w:left="1010"/>
        <w:jc w:val="both"/>
        <w:rPr>
          <w:i/>
          <w:sz w:val="28"/>
          <w:szCs w:val="28"/>
        </w:rPr>
      </w:pPr>
      <w:r w:rsidRPr="00006EE0">
        <w:rPr>
          <w:i/>
          <w:sz w:val="28"/>
          <w:szCs w:val="28"/>
        </w:rPr>
        <w:t>Критерії</w:t>
      </w:r>
      <w:r w:rsidRPr="00006EE0">
        <w:rPr>
          <w:i/>
          <w:spacing w:val="-4"/>
          <w:sz w:val="28"/>
          <w:szCs w:val="28"/>
        </w:rPr>
        <w:t xml:space="preserve"> </w:t>
      </w:r>
      <w:r w:rsidRPr="00006EE0">
        <w:rPr>
          <w:i/>
          <w:sz w:val="28"/>
          <w:szCs w:val="28"/>
        </w:rPr>
        <w:t>оцінювання</w:t>
      </w:r>
      <w:r w:rsidRPr="00006EE0">
        <w:rPr>
          <w:i/>
          <w:spacing w:val="-6"/>
          <w:sz w:val="28"/>
          <w:szCs w:val="28"/>
        </w:rPr>
        <w:t xml:space="preserve"> </w:t>
      </w:r>
      <w:r w:rsidRPr="00006EE0">
        <w:rPr>
          <w:i/>
          <w:sz w:val="28"/>
          <w:szCs w:val="28"/>
        </w:rPr>
        <w:t>відповідей</w:t>
      </w:r>
      <w:r w:rsidRPr="00006EE0">
        <w:rPr>
          <w:i/>
          <w:spacing w:val="-2"/>
          <w:sz w:val="28"/>
          <w:szCs w:val="28"/>
        </w:rPr>
        <w:t xml:space="preserve"> </w:t>
      </w:r>
      <w:r w:rsidRPr="00006EE0">
        <w:rPr>
          <w:i/>
          <w:sz w:val="28"/>
          <w:szCs w:val="28"/>
        </w:rPr>
        <w:t>на</w:t>
      </w:r>
      <w:r w:rsidRPr="00006EE0">
        <w:rPr>
          <w:i/>
          <w:spacing w:val="-5"/>
          <w:sz w:val="28"/>
          <w:szCs w:val="28"/>
        </w:rPr>
        <w:t xml:space="preserve"> </w:t>
      </w:r>
      <w:r w:rsidRPr="00006EE0">
        <w:rPr>
          <w:i/>
          <w:sz w:val="28"/>
          <w:szCs w:val="28"/>
        </w:rPr>
        <w:t>практичних</w:t>
      </w:r>
      <w:r w:rsidRPr="00006EE0">
        <w:rPr>
          <w:i/>
          <w:spacing w:val="-2"/>
          <w:sz w:val="28"/>
          <w:szCs w:val="28"/>
        </w:rPr>
        <w:t xml:space="preserve"> заняттях:</w:t>
      </w:r>
    </w:p>
    <w:p w:rsidR="003907C6" w:rsidRPr="00006EE0" w:rsidRDefault="00DB0912">
      <w:pPr>
        <w:pStyle w:val="a3"/>
        <w:ind w:left="299" w:right="661" w:firstLine="710"/>
        <w:jc w:val="both"/>
        <w:rPr>
          <w:sz w:val="28"/>
          <w:szCs w:val="28"/>
        </w:rPr>
      </w:pPr>
      <w:r w:rsidRPr="00006EE0">
        <w:rPr>
          <w:sz w:val="28"/>
          <w:szCs w:val="28"/>
        </w:rPr>
        <w:t xml:space="preserve">Студенту виставляється </w:t>
      </w:r>
      <w:r w:rsidRPr="00006EE0">
        <w:rPr>
          <w:b/>
          <w:sz w:val="28"/>
          <w:szCs w:val="28"/>
        </w:rPr>
        <w:t>відмінно</w:t>
      </w:r>
      <w:r w:rsidRPr="00006EE0">
        <w:rPr>
          <w:sz w:val="28"/>
          <w:szCs w:val="28"/>
        </w:rPr>
        <w:t>: вільне</w:t>
      </w:r>
      <w:r w:rsidRPr="00006EE0">
        <w:rPr>
          <w:spacing w:val="-1"/>
          <w:sz w:val="28"/>
          <w:szCs w:val="28"/>
        </w:rPr>
        <w:t xml:space="preserve"> </w:t>
      </w:r>
      <w:r w:rsidRPr="00006EE0">
        <w:rPr>
          <w:sz w:val="28"/>
          <w:szCs w:val="28"/>
        </w:rPr>
        <w:t xml:space="preserve">володіння </w:t>
      </w:r>
      <w:r w:rsidR="00E1795A">
        <w:rPr>
          <w:sz w:val="28"/>
          <w:szCs w:val="28"/>
        </w:rPr>
        <w:t>фаховою</w:t>
      </w:r>
      <w:r w:rsidRPr="00006EE0">
        <w:rPr>
          <w:spacing w:val="-2"/>
          <w:sz w:val="28"/>
          <w:szCs w:val="28"/>
        </w:rPr>
        <w:t xml:space="preserve"> </w:t>
      </w:r>
      <w:r w:rsidRPr="00006EE0">
        <w:rPr>
          <w:sz w:val="28"/>
          <w:szCs w:val="28"/>
        </w:rPr>
        <w:t>термінологією, легка орієнтація</w:t>
      </w:r>
      <w:r w:rsidRPr="00006EE0">
        <w:rPr>
          <w:spacing w:val="-15"/>
          <w:sz w:val="28"/>
          <w:szCs w:val="28"/>
        </w:rPr>
        <w:t xml:space="preserve"> </w:t>
      </w:r>
      <w:r w:rsidRPr="00006EE0">
        <w:rPr>
          <w:sz w:val="28"/>
          <w:szCs w:val="28"/>
        </w:rPr>
        <w:t>в</w:t>
      </w:r>
      <w:r w:rsidRPr="00006EE0">
        <w:rPr>
          <w:spacing w:val="-15"/>
          <w:sz w:val="28"/>
          <w:szCs w:val="28"/>
        </w:rPr>
        <w:t xml:space="preserve"> </w:t>
      </w:r>
      <w:r w:rsidRPr="00006EE0">
        <w:rPr>
          <w:sz w:val="28"/>
          <w:szCs w:val="28"/>
        </w:rPr>
        <w:t>тематиці</w:t>
      </w:r>
      <w:r w:rsidRPr="00006EE0">
        <w:rPr>
          <w:spacing w:val="-15"/>
          <w:sz w:val="28"/>
          <w:szCs w:val="28"/>
        </w:rPr>
        <w:t xml:space="preserve"> </w:t>
      </w:r>
      <w:r w:rsidRPr="00006EE0">
        <w:rPr>
          <w:sz w:val="28"/>
          <w:szCs w:val="28"/>
        </w:rPr>
        <w:t>дисципліни</w:t>
      </w:r>
      <w:r w:rsidRPr="00006EE0">
        <w:rPr>
          <w:spacing w:val="-15"/>
          <w:sz w:val="28"/>
          <w:szCs w:val="28"/>
        </w:rPr>
        <w:t xml:space="preserve"> </w:t>
      </w:r>
      <w:r w:rsidRPr="00006EE0">
        <w:rPr>
          <w:sz w:val="28"/>
          <w:szCs w:val="28"/>
        </w:rPr>
        <w:t>та</w:t>
      </w:r>
      <w:r w:rsidRPr="00006EE0">
        <w:rPr>
          <w:spacing w:val="-15"/>
          <w:sz w:val="28"/>
          <w:szCs w:val="28"/>
        </w:rPr>
        <w:t xml:space="preserve"> </w:t>
      </w:r>
      <w:r w:rsidRPr="00006EE0">
        <w:rPr>
          <w:sz w:val="28"/>
          <w:szCs w:val="28"/>
        </w:rPr>
        <w:t>міждисциплінарних</w:t>
      </w:r>
      <w:r w:rsidRPr="00006EE0">
        <w:rPr>
          <w:spacing w:val="-15"/>
          <w:sz w:val="28"/>
          <w:szCs w:val="28"/>
        </w:rPr>
        <w:t xml:space="preserve"> </w:t>
      </w:r>
      <w:r w:rsidRPr="00006EE0">
        <w:rPr>
          <w:sz w:val="28"/>
          <w:szCs w:val="28"/>
        </w:rPr>
        <w:t>зв’язках,</w:t>
      </w:r>
      <w:r w:rsidRPr="00006EE0">
        <w:rPr>
          <w:spacing w:val="-15"/>
          <w:sz w:val="28"/>
          <w:szCs w:val="28"/>
        </w:rPr>
        <w:t xml:space="preserve"> </w:t>
      </w:r>
      <w:r w:rsidRPr="00006EE0">
        <w:rPr>
          <w:sz w:val="28"/>
          <w:szCs w:val="28"/>
        </w:rPr>
        <w:t>творчо-пошуковий</w:t>
      </w:r>
      <w:r w:rsidRPr="00006EE0">
        <w:rPr>
          <w:spacing w:val="-15"/>
          <w:sz w:val="28"/>
          <w:szCs w:val="28"/>
        </w:rPr>
        <w:t xml:space="preserve"> </w:t>
      </w:r>
      <w:r w:rsidRPr="00006EE0">
        <w:rPr>
          <w:sz w:val="28"/>
          <w:szCs w:val="28"/>
        </w:rPr>
        <w:t xml:space="preserve">підхід </w:t>
      </w:r>
      <w:r w:rsidRPr="00006EE0">
        <w:rPr>
          <w:spacing w:val="-2"/>
          <w:sz w:val="28"/>
          <w:szCs w:val="28"/>
        </w:rPr>
        <w:t>під</w:t>
      </w:r>
      <w:r w:rsidRPr="00006EE0">
        <w:rPr>
          <w:spacing w:val="-15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час</w:t>
      </w:r>
      <w:r w:rsidRPr="00006EE0">
        <w:rPr>
          <w:spacing w:val="-13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відповідей</w:t>
      </w:r>
      <w:r w:rsidRPr="00006EE0">
        <w:rPr>
          <w:spacing w:val="-13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із</w:t>
      </w:r>
      <w:r w:rsidRPr="00006EE0">
        <w:rPr>
          <w:spacing w:val="-13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застосуванням</w:t>
      </w:r>
      <w:r w:rsidRPr="00006EE0">
        <w:rPr>
          <w:spacing w:val="-13"/>
          <w:sz w:val="28"/>
          <w:szCs w:val="28"/>
        </w:rPr>
        <w:t xml:space="preserve"> </w:t>
      </w:r>
      <w:proofErr w:type="spellStart"/>
      <w:r w:rsidRPr="00006EE0">
        <w:rPr>
          <w:spacing w:val="-2"/>
          <w:sz w:val="28"/>
          <w:szCs w:val="28"/>
        </w:rPr>
        <w:t>позапредметних</w:t>
      </w:r>
      <w:proofErr w:type="spellEnd"/>
      <w:r w:rsidRPr="00006EE0">
        <w:rPr>
          <w:spacing w:val="-13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знань,</w:t>
      </w:r>
      <w:r w:rsidRPr="00006EE0">
        <w:rPr>
          <w:spacing w:val="-13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наведення</w:t>
      </w:r>
      <w:r w:rsidRPr="00006EE0">
        <w:rPr>
          <w:spacing w:val="-13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прикладів,</w:t>
      </w:r>
      <w:r w:rsidRPr="00006EE0">
        <w:rPr>
          <w:spacing w:val="-13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порівняння</w:t>
      </w:r>
      <w:r w:rsidRPr="00006EE0">
        <w:rPr>
          <w:spacing w:val="-13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 xml:space="preserve">і </w:t>
      </w:r>
      <w:r w:rsidRPr="00006EE0">
        <w:rPr>
          <w:sz w:val="28"/>
          <w:szCs w:val="28"/>
        </w:rPr>
        <w:t>аналіз</w:t>
      </w:r>
      <w:r w:rsidRPr="00006EE0">
        <w:rPr>
          <w:spacing w:val="-15"/>
          <w:sz w:val="28"/>
          <w:szCs w:val="28"/>
        </w:rPr>
        <w:t xml:space="preserve"> </w:t>
      </w:r>
      <w:r w:rsidRPr="00006EE0">
        <w:rPr>
          <w:sz w:val="28"/>
          <w:szCs w:val="28"/>
        </w:rPr>
        <w:t>навчального</w:t>
      </w:r>
      <w:r w:rsidRPr="00006EE0">
        <w:rPr>
          <w:spacing w:val="-15"/>
          <w:sz w:val="28"/>
          <w:szCs w:val="28"/>
        </w:rPr>
        <w:t xml:space="preserve"> </w:t>
      </w:r>
      <w:r w:rsidRPr="00006EE0">
        <w:rPr>
          <w:sz w:val="28"/>
          <w:szCs w:val="28"/>
        </w:rPr>
        <w:t>матеріалу,</w:t>
      </w:r>
      <w:r w:rsidRPr="00006EE0">
        <w:rPr>
          <w:spacing w:val="-15"/>
          <w:sz w:val="28"/>
          <w:szCs w:val="28"/>
        </w:rPr>
        <w:t xml:space="preserve"> </w:t>
      </w:r>
      <w:r w:rsidRPr="00006EE0">
        <w:rPr>
          <w:sz w:val="28"/>
          <w:szCs w:val="28"/>
        </w:rPr>
        <w:t>системне</w:t>
      </w:r>
      <w:r w:rsidRPr="00006EE0">
        <w:rPr>
          <w:spacing w:val="-15"/>
          <w:sz w:val="28"/>
          <w:szCs w:val="28"/>
        </w:rPr>
        <w:t xml:space="preserve"> </w:t>
      </w:r>
      <w:r w:rsidRPr="00006EE0">
        <w:rPr>
          <w:sz w:val="28"/>
          <w:szCs w:val="28"/>
        </w:rPr>
        <w:t>бачення</w:t>
      </w:r>
      <w:r w:rsidRPr="00006EE0">
        <w:rPr>
          <w:spacing w:val="-15"/>
          <w:sz w:val="28"/>
          <w:szCs w:val="28"/>
        </w:rPr>
        <w:t xml:space="preserve"> </w:t>
      </w:r>
      <w:r w:rsidRPr="00006EE0">
        <w:rPr>
          <w:sz w:val="28"/>
          <w:szCs w:val="28"/>
        </w:rPr>
        <w:t>предмету.</w:t>
      </w:r>
    </w:p>
    <w:p w:rsidR="003907C6" w:rsidRPr="00006EE0" w:rsidRDefault="00DB0912">
      <w:pPr>
        <w:pStyle w:val="a3"/>
        <w:ind w:left="299" w:right="654" w:firstLine="710"/>
        <w:jc w:val="both"/>
        <w:rPr>
          <w:sz w:val="28"/>
          <w:szCs w:val="28"/>
        </w:rPr>
      </w:pPr>
      <w:r w:rsidRPr="00006EE0">
        <w:rPr>
          <w:sz w:val="28"/>
          <w:szCs w:val="28"/>
        </w:rPr>
        <w:t xml:space="preserve">Студенту виставляється </w:t>
      </w:r>
      <w:r w:rsidRPr="00006EE0">
        <w:rPr>
          <w:b/>
          <w:sz w:val="28"/>
          <w:szCs w:val="28"/>
        </w:rPr>
        <w:t>дуже добре</w:t>
      </w:r>
      <w:r w:rsidRPr="00006EE0">
        <w:rPr>
          <w:sz w:val="28"/>
          <w:szCs w:val="28"/>
        </w:rPr>
        <w:t xml:space="preserve">: добре знання матеріалу, незначні помилки і </w:t>
      </w:r>
      <w:r w:rsidRPr="00006EE0">
        <w:rPr>
          <w:spacing w:val="-2"/>
          <w:sz w:val="28"/>
          <w:szCs w:val="28"/>
        </w:rPr>
        <w:t>неточності</w:t>
      </w:r>
      <w:r w:rsidRPr="00006EE0">
        <w:rPr>
          <w:spacing w:val="-15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у</w:t>
      </w:r>
      <w:r w:rsidRPr="00006EE0">
        <w:rPr>
          <w:spacing w:val="-13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відповідях,</w:t>
      </w:r>
      <w:r w:rsidRPr="00006EE0">
        <w:rPr>
          <w:spacing w:val="-13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швидке</w:t>
      </w:r>
      <w:r w:rsidRPr="00006EE0">
        <w:rPr>
          <w:spacing w:val="-13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орієнтування</w:t>
      </w:r>
      <w:r w:rsidRPr="00006EE0">
        <w:rPr>
          <w:spacing w:val="-13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при</w:t>
      </w:r>
      <w:r w:rsidRPr="00006EE0">
        <w:rPr>
          <w:spacing w:val="-13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розв’язанні</w:t>
      </w:r>
      <w:r w:rsidRPr="00006EE0">
        <w:rPr>
          <w:spacing w:val="-13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навчальних</w:t>
      </w:r>
      <w:r w:rsidRPr="00006EE0">
        <w:rPr>
          <w:spacing w:val="-13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завдань,</w:t>
      </w:r>
      <w:r w:rsidRPr="00006EE0">
        <w:rPr>
          <w:spacing w:val="-13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 xml:space="preserve">достатньо </w:t>
      </w:r>
      <w:r w:rsidRPr="00006EE0">
        <w:rPr>
          <w:sz w:val="28"/>
          <w:szCs w:val="28"/>
        </w:rPr>
        <w:t xml:space="preserve">високий рівень загальної обізнаності з предмету та адаптивності при доборі потрібного </w:t>
      </w:r>
      <w:r w:rsidRPr="00006EE0">
        <w:rPr>
          <w:spacing w:val="-2"/>
          <w:sz w:val="28"/>
          <w:szCs w:val="28"/>
        </w:rPr>
        <w:t>матеріалу.</w:t>
      </w:r>
    </w:p>
    <w:p w:rsidR="003907C6" w:rsidRDefault="00DB0912">
      <w:pPr>
        <w:pStyle w:val="a3"/>
        <w:ind w:left="299" w:right="672" w:firstLine="773"/>
        <w:jc w:val="both"/>
      </w:pPr>
      <w:r w:rsidRPr="00006EE0">
        <w:rPr>
          <w:sz w:val="28"/>
          <w:szCs w:val="28"/>
        </w:rPr>
        <w:t xml:space="preserve">Студенту виставляється </w:t>
      </w:r>
      <w:r w:rsidRPr="00006EE0">
        <w:rPr>
          <w:b/>
          <w:sz w:val="28"/>
          <w:szCs w:val="28"/>
        </w:rPr>
        <w:t>добре</w:t>
      </w:r>
      <w:r w:rsidRPr="00006EE0">
        <w:rPr>
          <w:sz w:val="28"/>
          <w:szCs w:val="28"/>
        </w:rPr>
        <w:t>: володіння певним обсягом навчального матеріалу, здатність його аналізувати, використання на достатньому рівні знань та вмінь для формулювання висновків, несуттєві неточності у відповідях</w:t>
      </w:r>
      <w:r>
        <w:t>.</w:t>
      </w:r>
    </w:p>
    <w:p w:rsidR="00006EE0" w:rsidRPr="007B5B00" w:rsidRDefault="00006EE0" w:rsidP="00006EE0">
      <w:pPr>
        <w:pStyle w:val="a3"/>
        <w:spacing w:before="66"/>
        <w:ind w:left="299" w:right="664" w:firstLine="710"/>
        <w:jc w:val="both"/>
        <w:rPr>
          <w:sz w:val="28"/>
          <w:szCs w:val="28"/>
        </w:rPr>
      </w:pPr>
      <w:r w:rsidRPr="007B5B00">
        <w:rPr>
          <w:sz w:val="28"/>
          <w:szCs w:val="28"/>
        </w:rPr>
        <w:t xml:space="preserve">Студенту виставляється </w:t>
      </w:r>
      <w:r w:rsidRPr="007B5B00">
        <w:rPr>
          <w:b/>
          <w:sz w:val="28"/>
          <w:szCs w:val="28"/>
        </w:rPr>
        <w:t xml:space="preserve">достатньо: </w:t>
      </w:r>
      <w:r w:rsidRPr="007B5B00">
        <w:rPr>
          <w:sz w:val="28"/>
          <w:szCs w:val="28"/>
        </w:rPr>
        <w:t>задовільний рівень знань матеріалу, здатність його аналізувати під керівництвом викладача,розуміння окремих понять, суттєві неточності у відповідях.</w:t>
      </w:r>
    </w:p>
    <w:p w:rsidR="00006EE0" w:rsidRPr="007B5B00" w:rsidRDefault="00006EE0" w:rsidP="00006EE0">
      <w:pPr>
        <w:pStyle w:val="a3"/>
        <w:spacing w:before="3"/>
        <w:ind w:left="299" w:right="666" w:firstLine="710"/>
        <w:jc w:val="both"/>
        <w:rPr>
          <w:sz w:val="28"/>
          <w:szCs w:val="28"/>
        </w:rPr>
      </w:pPr>
      <w:r w:rsidRPr="007B5B00">
        <w:rPr>
          <w:sz w:val="28"/>
          <w:szCs w:val="28"/>
        </w:rPr>
        <w:t xml:space="preserve">Студенту виставляється мінімальний </w:t>
      </w:r>
      <w:r w:rsidRPr="007B5B00">
        <w:rPr>
          <w:b/>
          <w:sz w:val="28"/>
          <w:szCs w:val="28"/>
        </w:rPr>
        <w:t>задовільно</w:t>
      </w:r>
      <w:r w:rsidRPr="007B5B00">
        <w:rPr>
          <w:sz w:val="28"/>
          <w:szCs w:val="28"/>
        </w:rPr>
        <w:t>: поверхневе знання змісту тем з дисципліни, труднощі</w:t>
      </w:r>
      <w:r w:rsidRPr="007B5B00">
        <w:rPr>
          <w:spacing w:val="-4"/>
          <w:sz w:val="28"/>
          <w:szCs w:val="28"/>
        </w:rPr>
        <w:t xml:space="preserve"> </w:t>
      </w:r>
      <w:r w:rsidRPr="007B5B00">
        <w:rPr>
          <w:sz w:val="28"/>
          <w:szCs w:val="28"/>
        </w:rPr>
        <w:t>при використанні</w:t>
      </w:r>
      <w:r w:rsidRPr="007B5B00">
        <w:rPr>
          <w:spacing w:val="-4"/>
          <w:sz w:val="28"/>
          <w:szCs w:val="28"/>
        </w:rPr>
        <w:t xml:space="preserve"> </w:t>
      </w:r>
      <w:r w:rsidRPr="007B5B00">
        <w:rPr>
          <w:sz w:val="28"/>
          <w:szCs w:val="28"/>
        </w:rPr>
        <w:t>понятійного апарату, відсутність міцних</w:t>
      </w:r>
      <w:r w:rsidRPr="007B5B00">
        <w:rPr>
          <w:spacing w:val="-2"/>
          <w:sz w:val="28"/>
          <w:szCs w:val="28"/>
        </w:rPr>
        <w:t xml:space="preserve"> </w:t>
      </w:r>
      <w:r w:rsidRPr="007B5B00">
        <w:rPr>
          <w:sz w:val="28"/>
          <w:szCs w:val="28"/>
        </w:rPr>
        <w:t>логічних зв’язків</w:t>
      </w:r>
      <w:r w:rsidRPr="007B5B00">
        <w:rPr>
          <w:spacing w:val="-15"/>
          <w:sz w:val="28"/>
          <w:szCs w:val="28"/>
        </w:rPr>
        <w:t xml:space="preserve"> </w:t>
      </w:r>
      <w:r w:rsidRPr="007B5B00">
        <w:rPr>
          <w:sz w:val="28"/>
          <w:szCs w:val="28"/>
        </w:rPr>
        <w:t>і</w:t>
      </w:r>
      <w:r w:rsidRPr="007B5B00">
        <w:rPr>
          <w:spacing w:val="-15"/>
          <w:sz w:val="28"/>
          <w:szCs w:val="28"/>
        </w:rPr>
        <w:t xml:space="preserve"> </w:t>
      </w:r>
      <w:r w:rsidRPr="007B5B00">
        <w:rPr>
          <w:sz w:val="28"/>
          <w:szCs w:val="28"/>
        </w:rPr>
        <w:t>послідовності</w:t>
      </w:r>
      <w:r w:rsidRPr="007B5B00">
        <w:rPr>
          <w:spacing w:val="-15"/>
          <w:sz w:val="28"/>
          <w:szCs w:val="28"/>
        </w:rPr>
        <w:t xml:space="preserve"> </w:t>
      </w:r>
      <w:r w:rsidRPr="007B5B00">
        <w:rPr>
          <w:sz w:val="28"/>
          <w:szCs w:val="28"/>
        </w:rPr>
        <w:t>у</w:t>
      </w:r>
      <w:r w:rsidRPr="007B5B00">
        <w:rPr>
          <w:spacing w:val="-15"/>
          <w:sz w:val="28"/>
          <w:szCs w:val="28"/>
        </w:rPr>
        <w:t xml:space="preserve"> </w:t>
      </w:r>
      <w:r w:rsidRPr="007B5B00">
        <w:rPr>
          <w:sz w:val="28"/>
          <w:szCs w:val="28"/>
        </w:rPr>
        <w:t>розумінні</w:t>
      </w:r>
      <w:r w:rsidRPr="007B5B00">
        <w:rPr>
          <w:spacing w:val="-15"/>
          <w:sz w:val="28"/>
          <w:szCs w:val="28"/>
        </w:rPr>
        <w:t xml:space="preserve"> </w:t>
      </w:r>
      <w:r w:rsidRPr="007B5B00">
        <w:rPr>
          <w:sz w:val="28"/>
          <w:szCs w:val="28"/>
        </w:rPr>
        <w:t>навчального</w:t>
      </w:r>
      <w:r w:rsidRPr="007B5B00">
        <w:rPr>
          <w:spacing w:val="-15"/>
          <w:sz w:val="28"/>
          <w:szCs w:val="28"/>
        </w:rPr>
        <w:t xml:space="preserve"> </w:t>
      </w:r>
      <w:r w:rsidRPr="007B5B00">
        <w:rPr>
          <w:sz w:val="28"/>
          <w:szCs w:val="28"/>
        </w:rPr>
        <w:t>предмету,</w:t>
      </w:r>
      <w:r w:rsidRPr="007B5B00">
        <w:rPr>
          <w:spacing w:val="-14"/>
          <w:sz w:val="28"/>
          <w:szCs w:val="28"/>
        </w:rPr>
        <w:t xml:space="preserve"> </w:t>
      </w:r>
      <w:r w:rsidRPr="007B5B00">
        <w:rPr>
          <w:sz w:val="28"/>
          <w:szCs w:val="28"/>
        </w:rPr>
        <w:t>відповіді</w:t>
      </w:r>
      <w:r w:rsidRPr="007B5B00">
        <w:rPr>
          <w:spacing w:val="-15"/>
          <w:sz w:val="28"/>
          <w:szCs w:val="28"/>
        </w:rPr>
        <w:t xml:space="preserve"> </w:t>
      </w:r>
      <w:r w:rsidRPr="007B5B00">
        <w:rPr>
          <w:sz w:val="28"/>
          <w:szCs w:val="28"/>
        </w:rPr>
        <w:t>на</w:t>
      </w:r>
      <w:r w:rsidRPr="007B5B00">
        <w:rPr>
          <w:spacing w:val="-14"/>
          <w:sz w:val="28"/>
          <w:szCs w:val="28"/>
        </w:rPr>
        <w:t xml:space="preserve"> </w:t>
      </w:r>
      <w:r w:rsidRPr="007B5B00">
        <w:rPr>
          <w:sz w:val="28"/>
          <w:szCs w:val="28"/>
        </w:rPr>
        <w:t>додаткові</w:t>
      </w:r>
      <w:r w:rsidRPr="007B5B00">
        <w:rPr>
          <w:spacing w:val="-15"/>
          <w:sz w:val="28"/>
          <w:szCs w:val="28"/>
        </w:rPr>
        <w:t xml:space="preserve"> </w:t>
      </w:r>
      <w:r w:rsidRPr="007B5B00">
        <w:rPr>
          <w:sz w:val="28"/>
          <w:szCs w:val="28"/>
        </w:rPr>
        <w:t>запитання майже</w:t>
      </w:r>
      <w:r w:rsidRPr="007B5B00">
        <w:rPr>
          <w:spacing w:val="-8"/>
          <w:sz w:val="28"/>
          <w:szCs w:val="28"/>
        </w:rPr>
        <w:t xml:space="preserve"> </w:t>
      </w:r>
      <w:r w:rsidRPr="007B5B00">
        <w:rPr>
          <w:sz w:val="28"/>
          <w:szCs w:val="28"/>
        </w:rPr>
        <w:t>не</w:t>
      </w:r>
      <w:r w:rsidRPr="007B5B00">
        <w:rPr>
          <w:spacing w:val="-8"/>
          <w:sz w:val="28"/>
          <w:szCs w:val="28"/>
        </w:rPr>
        <w:t xml:space="preserve"> </w:t>
      </w:r>
      <w:r w:rsidRPr="007B5B00">
        <w:rPr>
          <w:sz w:val="28"/>
          <w:szCs w:val="28"/>
        </w:rPr>
        <w:t>розкривають</w:t>
      </w:r>
      <w:r w:rsidRPr="007B5B00">
        <w:rPr>
          <w:spacing w:val="-6"/>
          <w:sz w:val="28"/>
          <w:szCs w:val="28"/>
        </w:rPr>
        <w:t xml:space="preserve"> </w:t>
      </w:r>
      <w:r w:rsidRPr="007B5B00">
        <w:rPr>
          <w:sz w:val="28"/>
          <w:szCs w:val="28"/>
        </w:rPr>
        <w:t>значення</w:t>
      </w:r>
      <w:r w:rsidRPr="007B5B00">
        <w:rPr>
          <w:spacing w:val="-1"/>
          <w:sz w:val="28"/>
          <w:szCs w:val="28"/>
        </w:rPr>
        <w:t xml:space="preserve"> </w:t>
      </w:r>
      <w:r w:rsidRPr="007B5B00">
        <w:rPr>
          <w:sz w:val="28"/>
          <w:szCs w:val="28"/>
        </w:rPr>
        <w:t>і</w:t>
      </w:r>
      <w:r w:rsidRPr="007B5B00">
        <w:rPr>
          <w:spacing w:val="-16"/>
          <w:sz w:val="28"/>
          <w:szCs w:val="28"/>
        </w:rPr>
        <w:t xml:space="preserve"> </w:t>
      </w:r>
      <w:r w:rsidRPr="007B5B00">
        <w:rPr>
          <w:sz w:val="28"/>
          <w:szCs w:val="28"/>
        </w:rPr>
        <w:t>суті</w:t>
      </w:r>
      <w:r w:rsidRPr="007B5B00">
        <w:rPr>
          <w:spacing w:val="-15"/>
          <w:sz w:val="28"/>
          <w:szCs w:val="28"/>
        </w:rPr>
        <w:t xml:space="preserve"> </w:t>
      </w:r>
      <w:r w:rsidRPr="007B5B00">
        <w:rPr>
          <w:sz w:val="28"/>
          <w:szCs w:val="28"/>
        </w:rPr>
        <w:t>матеріалу.</w:t>
      </w:r>
    </w:p>
    <w:p w:rsidR="00006EE0" w:rsidRPr="007B5B00" w:rsidRDefault="00006EE0" w:rsidP="00006EE0">
      <w:pPr>
        <w:pStyle w:val="a3"/>
        <w:spacing w:before="3" w:line="237" w:lineRule="auto"/>
        <w:ind w:left="299" w:right="669" w:firstLine="710"/>
        <w:jc w:val="both"/>
        <w:rPr>
          <w:sz w:val="28"/>
          <w:szCs w:val="28"/>
        </w:rPr>
      </w:pPr>
      <w:r w:rsidRPr="007B5B00">
        <w:rPr>
          <w:sz w:val="28"/>
          <w:szCs w:val="28"/>
        </w:rPr>
        <w:t xml:space="preserve">Кількість балів у кінці </w:t>
      </w:r>
      <w:r w:rsidRPr="007B5B00">
        <w:rPr>
          <w:b/>
          <w:sz w:val="28"/>
          <w:szCs w:val="28"/>
        </w:rPr>
        <w:t xml:space="preserve">семестру </w:t>
      </w:r>
      <w:r w:rsidRPr="007B5B00">
        <w:rPr>
          <w:sz w:val="28"/>
          <w:szCs w:val="28"/>
        </w:rPr>
        <w:t>повинна складати від 150 до 300 балів (за 3 кредити), тобто сума балів за виконання усіх завдань.</w:t>
      </w:r>
    </w:p>
    <w:p w:rsidR="00006EE0" w:rsidRPr="007B5B00" w:rsidRDefault="00006EE0" w:rsidP="00006EE0">
      <w:pPr>
        <w:pStyle w:val="a3"/>
        <w:spacing w:before="1"/>
        <w:rPr>
          <w:sz w:val="28"/>
          <w:szCs w:val="28"/>
        </w:rPr>
      </w:pPr>
    </w:p>
    <w:p w:rsidR="00006EE0" w:rsidRPr="007B5B00" w:rsidRDefault="00006EE0" w:rsidP="00006EE0">
      <w:pPr>
        <w:ind w:left="842"/>
        <w:rPr>
          <w:sz w:val="28"/>
          <w:szCs w:val="28"/>
        </w:rPr>
      </w:pPr>
      <w:r w:rsidRPr="007B5B00">
        <w:rPr>
          <w:sz w:val="28"/>
          <w:szCs w:val="28"/>
        </w:rPr>
        <w:t xml:space="preserve">Відповідний </w:t>
      </w:r>
      <w:r w:rsidRPr="007B5B00">
        <w:rPr>
          <w:b/>
          <w:sz w:val="28"/>
          <w:szCs w:val="28"/>
        </w:rPr>
        <w:t>розподіл</w:t>
      </w:r>
      <w:r w:rsidRPr="007B5B00">
        <w:rPr>
          <w:b/>
          <w:spacing w:val="-2"/>
          <w:sz w:val="28"/>
          <w:szCs w:val="28"/>
        </w:rPr>
        <w:t xml:space="preserve"> </w:t>
      </w:r>
      <w:r w:rsidRPr="007B5B00">
        <w:rPr>
          <w:b/>
          <w:sz w:val="28"/>
          <w:szCs w:val="28"/>
        </w:rPr>
        <w:t>балів,</w:t>
      </w:r>
      <w:r w:rsidRPr="007B5B00">
        <w:rPr>
          <w:b/>
          <w:spacing w:val="-4"/>
          <w:sz w:val="28"/>
          <w:szCs w:val="28"/>
        </w:rPr>
        <w:t xml:space="preserve"> </w:t>
      </w:r>
      <w:r w:rsidRPr="007B5B00">
        <w:rPr>
          <w:b/>
          <w:sz w:val="28"/>
          <w:szCs w:val="28"/>
        </w:rPr>
        <w:t>які</w:t>
      </w:r>
      <w:r w:rsidRPr="007B5B00">
        <w:rPr>
          <w:b/>
          <w:spacing w:val="-2"/>
          <w:sz w:val="28"/>
          <w:szCs w:val="28"/>
        </w:rPr>
        <w:t xml:space="preserve"> </w:t>
      </w:r>
      <w:r w:rsidRPr="007B5B00">
        <w:rPr>
          <w:b/>
          <w:sz w:val="28"/>
          <w:szCs w:val="28"/>
        </w:rPr>
        <w:t>отримують</w:t>
      </w:r>
      <w:r w:rsidRPr="007B5B00">
        <w:rPr>
          <w:b/>
          <w:spacing w:val="-1"/>
          <w:sz w:val="28"/>
          <w:szCs w:val="28"/>
        </w:rPr>
        <w:t xml:space="preserve"> </w:t>
      </w:r>
      <w:r w:rsidRPr="007B5B00">
        <w:rPr>
          <w:b/>
          <w:sz w:val="28"/>
          <w:szCs w:val="28"/>
        </w:rPr>
        <w:t>студенти</w:t>
      </w:r>
      <w:r w:rsidRPr="007B5B00">
        <w:rPr>
          <w:b/>
          <w:spacing w:val="-1"/>
          <w:sz w:val="28"/>
          <w:szCs w:val="28"/>
        </w:rPr>
        <w:t xml:space="preserve"> </w:t>
      </w:r>
      <w:r w:rsidRPr="007B5B00">
        <w:rPr>
          <w:sz w:val="28"/>
          <w:szCs w:val="28"/>
        </w:rPr>
        <w:t>за</w:t>
      </w:r>
      <w:r w:rsidRPr="007B5B00">
        <w:rPr>
          <w:spacing w:val="-3"/>
          <w:sz w:val="28"/>
          <w:szCs w:val="28"/>
        </w:rPr>
        <w:t xml:space="preserve"> </w:t>
      </w:r>
      <w:r w:rsidRPr="007B5B00">
        <w:rPr>
          <w:sz w:val="28"/>
          <w:szCs w:val="28"/>
        </w:rPr>
        <w:t>3</w:t>
      </w:r>
      <w:r w:rsidRPr="007B5B00">
        <w:rPr>
          <w:spacing w:val="-1"/>
          <w:sz w:val="28"/>
          <w:szCs w:val="28"/>
        </w:rPr>
        <w:t xml:space="preserve"> </w:t>
      </w:r>
      <w:proofErr w:type="spellStart"/>
      <w:r w:rsidRPr="007B5B00">
        <w:rPr>
          <w:spacing w:val="-4"/>
          <w:sz w:val="28"/>
          <w:szCs w:val="28"/>
        </w:rPr>
        <w:t>крд</w:t>
      </w:r>
      <w:proofErr w:type="spellEnd"/>
      <w:r w:rsidRPr="007B5B00">
        <w:rPr>
          <w:spacing w:val="-4"/>
          <w:sz w:val="28"/>
          <w:szCs w:val="28"/>
        </w:rPr>
        <w:t>.</w:t>
      </w:r>
    </w:p>
    <w:p w:rsidR="00006EE0" w:rsidRDefault="00006EE0" w:rsidP="00006EE0">
      <w:pPr>
        <w:pStyle w:val="a3"/>
        <w:spacing w:before="102"/>
        <w:rPr>
          <w:sz w:val="20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93"/>
        <w:gridCol w:w="918"/>
        <w:gridCol w:w="851"/>
        <w:gridCol w:w="1000"/>
        <w:gridCol w:w="990"/>
        <w:gridCol w:w="995"/>
        <w:gridCol w:w="1134"/>
        <w:gridCol w:w="1984"/>
      </w:tblGrid>
      <w:tr w:rsidR="00006EE0" w:rsidTr="00327BD1">
        <w:trPr>
          <w:trHeight w:val="964"/>
        </w:trPr>
        <w:tc>
          <w:tcPr>
            <w:tcW w:w="7281" w:type="dxa"/>
            <w:gridSpan w:val="7"/>
          </w:tcPr>
          <w:p w:rsidR="00006EE0" w:rsidRPr="00D76E49" w:rsidRDefault="00006EE0" w:rsidP="00327BD1">
            <w:pPr>
              <w:pStyle w:val="TableParagraph"/>
              <w:spacing w:before="61"/>
              <w:jc w:val="left"/>
              <w:rPr>
                <w:b/>
                <w:sz w:val="24"/>
              </w:rPr>
            </w:pPr>
          </w:p>
          <w:p w:rsidR="00006EE0" w:rsidRPr="00D76E49" w:rsidRDefault="00006EE0" w:rsidP="00327BD1">
            <w:pPr>
              <w:pStyle w:val="TableParagraph"/>
              <w:rPr>
                <w:b/>
                <w:sz w:val="24"/>
              </w:rPr>
            </w:pPr>
            <w:r w:rsidRPr="00D76E49">
              <w:rPr>
                <w:b/>
                <w:sz w:val="24"/>
              </w:rPr>
              <w:t>Поточне</w:t>
            </w:r>
            <w:r w:rsidRPr="00D76E49">
              <w:rPr>
                <w:b/>
                <w:spacing w:val="-8"/>
                <w:sz w:val="24"/>
              </w:rPr>
              <w:t xml:space="preserve"> </w:t>
            </w:r>
            <w:r w:rsidRPr="00D76E49">
              <w:rPr>
                <w:b/>
                <w:sz w:val="24"/>
              </w:rPr>
              <w:t>тестування</w:t>
            </w:r>
            <w:r w:rsidRPr="00D76E49">
              <w:rPr>
                <w:b/>
                <w:spacing w:val="-3"/>
                <w:sz w:val="24"/>
              </w:rPr>
              <w:t xml:space="preserve"> </w:t>
            </w:r>
            <w:r w:rsidRPr="00D76E49">
              <w:rPr>
                <w:b/>
                <w:sz w:val="24"/>
              </w:rPr>
              <w:t>та</w:t>
            </w:r>
            <w:r w:rsidRPr="00D76E49">
              <w:rPr>
                <w:b/>
                <w:spacing w:val="-3"/>
                <w:sz w:val="24"/>
              </w:rPr>
              <w:t xml:space="preserve"> </w:t>
            </w:r>
            <w:r w:rsidRPr="00D76E49">
              <w:rPr>
                <w:b/>
                <w:sz w:val="24"/>
              </w:rPr>
              <w:t>самостійна</w:t>
            </w:r>
            <w:r w:rsidRPr="00D76E49">
              <w:rPr>
                <w:b/>
                <w:spacing w:val="-3"/>
                <w:sz w:val="24"/>
              </w:rPr>
              <w:t xml:space="preserve"> </w:t>
            </w:r>
            <w:r w:rsidRPr="00D76E49">
              <w:rPr>
                <w:b/>
                <w:spacing w:val="-2"/>
                <w:sz w:val="24"/>
              </w:rPr>
              <w:t>робота</w:t>
            </w:r>
          </w:p>
        </w:tc>
        <w:tc>
          <w:tcPr>
            <w:tcW w:w="1984" w:type="dxa"/>
          </w:tcPr>
          <w:p w:rsidR="00006EE0" w:rsidRPr="00D76E49" w:rsidRDefault="00006EE0" w:rsidP="00327BD1">
            <w:pPr>
              <w:pStyle w:val="TableParagraph"/>
              <w:spacing w:before="59"/>
              <w:ind w:left="714" w:right="162" w:hanging="553"/>
              <w:jc w:val="left"/>
              <w:rPr>
                <w:b/>
                <w:sz w:val="24"/>
              </w:rPr>
            </w:pPr>
            <w:r w:rsidRPr="00D76E49">
              <w:rPr>
                <w:b/>
                <w:spacing w:val="-2"/>
                <w:sz w:val="24"/>
              </w:rPr>
              <w:t>Накопичувальні бали/</w:t>
            </w:r>
            <w:r w:rsidRPr="00D76E49">
              <w:rPr>
                <w:b/>
                <w:spacing w:val="40"/>
                <w:sz w:val="24"/>
              </w:rPr>
              <w:t xml:space="preserve"> </w:t>
            </w:r>
            <w:r w:rsidRPr="00D76E49">
              <w:rPr>
                <w:b/>
                <w:spacing w:val="-4"/>
                <w:sz w:val="24"/>
              </w:rPr>
              <w:t>Сума</w:t>
            </w:r>
          </w:p>
        </w:tc>
      </w:tr>
      <w:tr w:rsidR="00006EE0" w:rsidTr="00327BD1">
        <w:trPr>
          <w:trHeight w:val="552"/>
        </w:trPr>
        <w:tc>
          <w:tcPr>
            <w:tcW w:w="1393" w:type="dxa"/>
          </w:tcPr>
          <w:p w:rsidR="00006EE0" w:rsidRDefault="00006EE0" w:rsidP="00327BD1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769" w:type="dxa"/>
            <w:gridSpan w:val="2"/>
          </w:tcPr>
          <w:p w:rsidR="00006EE0" w:rsidRDefault="00006EE0" w:rsidP="00327BD1">
            <w:pPr>
              <w:pStyle w:val="TableParagraph"/>
              <w:spacing w:line="268" w:lineRule="exact"/>
              <w:ind w:left="422"/>
              <w:jc w:val="left"/>
              <w:rPr>
                <w:sz w:val="24"/>
              </w:rPr>
            </w:pPr>
            <w:r>
              <w:rPr>
                <w:sz w:val="24"/>
              </w:rPr>
              <w:t>Кредит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90" w:type="dxa"/>
            <w:gridSpan w:val="2"/>
          </w:tcPr>
          <w:p w:rsidR="00006EE0" w:rsidRDefault="00006EE0" w:rsidP="00327BD1">
            <w:pPr>
              <w:pStyle w:val="TableParagraph"/>
              <w:spacing w:line="268" w:lineRule="exact"/>
              <w:ind w:left="530"/>
              <w:jc w:val="left"/>
              <w:rPr>
                <w:sz w:val="24"/>
              </w:rPr>
            </w:pPr>
            <w:r>
              <w:rPr>
                <w:sz w:val="24"/>
              </w:rPr>
              <w:t>Кредит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9" w:type="dxa"/>
            <w:gridSpan w:val="2"/>
          </w:tcPr>
          <w:p w:rsidR="00006EE0" w:rsidRDefault="00006EE0" w:rsidP="00327BD1">
            <w:pPr>
              <w:pStyle w:val="TableParagraph"/>
              <w:spacing w:line="268" w:lineRule="exact"/>
              <w:ind w:left="600"/>
              <w:jc w:val="left"/>
              <w:rPr>
                <w:sz w:val="24"/>
              </w:rPr>
            </w:pPr>
            <w:r>
              <w:rPr>
                <w:sz w:val="24"/>
              </w:rPr>
              <w:t>Кредит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84" w:type="dxa"/>
            <w:tcBorders>
              <w:bottom w:val="single" w:sz="2" w:space="0" w:color="000000"/>
            </w:tcBorders>
          </w:tcPr>
          <w:p w:rsidR="00006EE0" w:rsidRDefault="00006EE0" w:rsidP="00327BD1">
            <w:pPr>
              <w:pStyle w:val="TableParagraph"/>
              <w:jc w:val="left"/>
              <w:rPr>
                <w:sz w:val="24"/>
              </w:rPr>
            </w:pPr>
          </w:p>
        </w:tc>
      </w:tr>
      <w:tr w:rsidR="00006EE0" w:rsidTr="00327BD1">
        <w:trPr>
          <w:trHeight w:val="757"/>
        </w:trPr>
        <w:tc>
          <w:tcPr>
            <w:tcW w:w="1393" w:type="dxa"/>
          </w:tcPr>
          <w:p w:rsidR="00006EE0" w:rsidRDefault="00006EE0" w:rsidP="00327BD1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18" w:type="dxa"/>
          </w:tcPr>
          <w:p w:rsidR="00006EE0" w:rsidRDefault="00006EE0" w:rsidP="00327BD1">
            <w:pPr>
              <w:pStyle w:val="TableParagraph"/>
              <w:spacing w:line="249" w:lineRule="exact"/>
              <w:ind w:left="17"/>
            </w:pPr>
            <w:r>
              <w:rPr>
                <w:spacing w:val="-5"/>
              </w:rPr>
              <w:t>Т1</w:t>
            </w:r>
          </w:p>
        </w:tc>
        <w:tc>
          <w:tcPr>
            <w:tcW w:w="851" w:type="dxa"/>
          </w:tcPr>
          <w:p w:rsidR="00006EE0" w:rsidRDefault="00006EE0" w:rsidP="00327BD1">
            <w:pPr>
              <w:pStyle w:val="TableParagraph"/>
              <w:spacing w:line="249" w:lineRule="exact"/>
              <w:ind w:left="14"/>
            </w:pPr>
            <w:r>
              <w:rPr>
                <w:spacing w:val="-5"/>
              </w:rPr>
              <w:t>Т2</w:t>
            </w:r>
          </w:p>
        </w:tc>
        <w:tc>
          <w:tcPr>
            <w:tcW w:w="1000" w:type="dxa"/>
          </w:tcPr>
          <w:p w:rsidR="00006EE0" w:rsidRDefault="00006EE0" w:rsidP="00327BD1">
            <w:pPr>
              <w:pStyle w:val="TableParagraph"/>
              <w:spacing w:line="249" w:lineRule="exact"/>
              <w:ind w:left="13"/>
            </w:pPr>
            <w:r>
              <w:rPr>
                <w:spacing w:val="-5"/>
              </w:rPr>
              <w:t>Т4</w:t>
            </w:r>
          </w:p>
        </w:tc>
        <w:tc>
          <w:tcPr>
            <w:tcW w:w="990" w:type="dxa"/>
          </w:tcPr>
          <w:p w:rsidR="00006EE0" w:rsidRDefault="00006EE0" w:rsidP="00327BD1">
            <w:pPr>
              <w:pStyle w:val="TableParagraph"/>
              <w:spacing w:line="249" w:lineRule="exact"/>
              <w:ind w:left="1"/>
            </w:pPr>
            <w:r>
              <w:rPr>
                <w:spacing w:val="-5"/>
              </w:rPr>
              <w:t>Т5</w:t>
            </w:r>
          </w:p>
        </w:tc>
        <w:tc>
          <w:tcPr>
            <w:tcW w:w="995" w:type="dxa"/>
          </w:tcPr>
          <w:p w:rsidR="00006EE0" w:rsidRDefault="00006EE0" w:rsidP="00327BD1">
            <w:pPr>
              <w:pStyle w:val="TableParagraph"/>
              <w:spacing w:line="249" w:lineRule="exact"/>
              <w:ind w:left="9"/>
            </w:pPr>
            <w:r>
              <w:rPr>
                <w:spacing w:val="-5"/>
              </w:rPr>
              <w:t>Т6</w:t>
            </w:r>
          </w:p>
        </w:tc>
        <w:tc>
          <w:tcPr>
            <w:tcW w:w="1134" w:type="dxa"/>
          </w:tcPr>
          <w:p w:rsidR="00006EE0" w:rsidRDefault="00006EE0" w:rsidP="00327BD1">
            <w:pPr>
              <w:pStyle w:val="TableParagraph"/>
              <w:spacing w:line="249" w:lineRule="exact"/>
              <w:ind w:left="9" w:right="1"/>
            </w:pPr>
            <w:r>
              <w:rPr>
                <w:spacing w:val="-5"/>
              </w:rPr>
              <w:t>Т7</w:t>
            </w:r>
          </w:p>
        </w:tc>
        <w:tc>
          <w:tcPr>
            <w:tcW w:w="1984" w:type="dxa"/>
            <w:vMerge w:val="restart"/>
            <w:tcBorders>
              <w:top w:val="single" w:sz="2" w:space="0" w:color="000000"/>
            </w:tcBorders>
          </w:tcPr>
          <w:p w:rsidR="00006EE0" w:rsidRDefault="00006EE0" w:rsidP="00327BD1">
            <w:pPr>
              <w:pStyle w:val="TableParagraph"/>
              <w:spacing w:before="238"/>
              <w:jc w:val="left"/>
              <w:rPr>
                <w:sz w:val="24"/>
              </w:rPr>
            </w:pPr>
          </w:p>
          <w:p w:rsidR="00006EE0" w:rsidRDefault="00006EE0" w:rsidP="00327BD1">
            <w:pPr>
              <w:pStyle w:val="TableParagraph"/>
              <w:spacing w:before="1"/>
              <w:ind w:right="1"/>
              <w:rPr>
                <w:sz w:val="24"/>
              </w:rPr>
            </w:pPr>
            <w:r>
              <w:rPr>
                <w:spacing w:val="-5"/>
                <w:sz w:val="24"/>
              </w:rPr>
              <w:t>300</w:t>
            </w:r>
          </w:p>
        </w:tc>
      </w:tr>
      <w:tr w:rsidR="00006EE0" w:rsidTr="00327BD1">
        <w:trPr>
          <w:trHeight w:val="551"/>
        </w:trPr>
        <w:tc>
          <w:tcPr>
            <w:tcW w:w="1393" w:type="dxa"/>
          </w:tcPr>
          <w:p w:rsidR="00006EE0" w:rsidRDefault="00006EE0" w:rsidP="00327BD1">
            <w:pPr>
              <w:pStyle w:val="TableParagraph"/>
              <w:spacing w:line="268" w:lineRule="exact"/>
              <w:ind w:left="22"/>
              <w:rPr>
                <w:sz w:val="24"/>
              </w:rPr>
            </w:pPr>
            <w:r>
              <w:rPr>
                <w:spacing w:val="-2"/>
                <w:sz w:val="24"/>
              </w:rPr>
              <w:t>Практичні</w:t>
            </w:r>
          </w:p>
          <w:p w:rsidR="00006EE0" w:rsidRDefault="00006EE0" w:rsidP="00327BD1">
            <w:pPr>
              <w:pStyle w:val="TableParagraph"/>
              <w:spacing w:before="2" w:line="261" w:lineRule="exact"/>
              <w:ind w:left="22" w:right="9"/>
              <w:rPr>
                <w:sz w:val="24"/>
              </w:rPr>
            </w:pPr>
            <w:r>
              <w:rPr>
                <w:spacing w:val="-2"/>
                <w:sz w:val="24"/>
              </w:rPr>
              <w:t>заняття</w:t>
            </w:r>
          </w:p>
        </w:tc>
        <w:tc>
          <w:tcPr>
            <w:tcW w:w="918" w:type="dxa"/>
          </w:tcPr>
          <w:p w:rsidR="00006EE0" w:rsidRDefault="00006EE0" w:rsidP="00327BD1">
            <w:pPr>
              <w:pStyle w:val="TableParagraph"/>
              <w:spacing w:line="268" w:lineRule="exact"/>
              <w:ind w:left="17" w:right="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51" w:type="dxa"/>
          </w:tcPr>
          <w:p w:rsidR="00006EE0" w:rsidRDefault="00006EE0" w:rsidP="00327BD1">
            <w:pPr>
              <w:pStyle w:val="TableParagraph"/>
              <w:spacing w:line="268" w:lineRule="exact"/>
              <w:ind w:left="14" w:right="1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000" w:type="dxa"/>
          </w:tcPr>
          <w:p w:rsidR="00006EE0" w:rsidRDefault="00006EE0" w:rsidP="00327BD1">
            <w:pPr>
              <w:pStyle w:val="TableParagraph"/>
              <w:spacing w:line="268" w:lineRule="exact"/>
              <w:ind w:left="13" w:right="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90" w:type="dxa"/>
          </w:tcPr>
          <w:p w:rsidR="00006EE0" w:rsidRDefault="00006EE0" w:rsidP="00327BD1">
            <w:pPr>
              <w:pStyle w:val="TableParagraph"/>
              <w:spacing w:line="268" w:lineRule="exact"/>
              <w:ind w:left="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95" w:type="dxa"/>
          </w:tcPr>
          <w:p w:rsidR="00006EE0" w:rsidRDefault="00006EE0" w:rsidP="00327BD1">
            <w:pPr>
              <w:pStyle w:val="TableParagraph"/>
              <w:spacing w:line="268" w:lineRule="exact"/>
              <w:ind w:left="9" w:right="5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134" w:type="dxa"/>
          </w:tcPr>
          <w:p w:rsidR="00006EE0" w:rsidRDefault="00006EE0" w:rsidP="00327BD1">
            <w:pPr>
              <w:pStyle w:val="TableParagraph"/>
              <w:spacing w:line="268" w:lineRule="exact"/>
              <w:ind w:left="8" w:right="9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:rsidR="00006EE0" w:rsidRDefault="00006EE0" w:rsidP="00327BD1">
            <w:pPr>
              <w:rPr>
                <w:sz w:val="2"/>
                <w:szCs w:val="2"/>
              </w:rPr>
            </w:pPr>
          </w:p>
        </w:tc>
      </w:tr>
      <w:tr w:rsidR="00006EE0" w:rsidTr="00327BD1">
        <w:trPr>
          <w:trHeight w:val="700"/>
        </w:trPr>
        <w:tc>
          <w:tcPr>
            <w:tcW w:w="1393" w:type="dxa"/>
            <w:vMerge w:val="restart"/>
          </w:tcPr>
          <w:p w:rsidR="00006EE0" w:rsidRDefault="00006EE0" w:rsidP="00327BD1">
            <w:pPr>
              <w:pStyle w:val="TableParagraph"/>
              <w:ind w:left="134" w:right="110" w:hanging="2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Самостійн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а робота </w:t>
            </w:r>
            <w:r>
              <w:rPr>
                <w:spacing w:val="-2"/>
                <w:sz w:val="24"/>
              </w:rPr>
              <w:t>(включно контрольні роботи)</w:t>
            </w:r>
          </w:p>
        </w:tc>
        <w:tc>
          <w:tcPr>
            <w:tcW w:w="1769" w:type="dxa"/>
            <w:gridSpan w:val="2"/>
          </w:tcPr>
          <w:p w:rsidR="00006EE0" w:rsidRDefault="00006EE0" w:rsidP="00327BD1">
            <w:pPr>
              <w:pStyle w:val="TableParagraph"/>
              <w:spacing w:before="185"/>
              <w:ind w:left="11" w:right="5"/>
              <w:rPr>
                <w:sz w:val="28"/>
              </w:rPr>
            </w:pPr>
            <w:r>
              <w:rPr>
                <w:spacing w:val="-5"/>
                <w:sz w:val="28"/>
              </w:rPr>
              <w:t>80</w:t>
            </w:r>
          </w:p>
        </w:tc>
        <w:tc>
          <w:tcPr>
            <w:tcW w:w="1990" w:type="dxa"/>
            <w:gridSpan w:val="2"/>
          </w:tcPr>
          <w:p w:rsidR="00006EE0" w:rsidRDefault="00006EE0" w:rsidP="00327BD1">
            <w:pPr>
              <w:pStyle w:val="TableParagraph"/>
              <w:spacing w:before="185"/>
              <w:ind w:left="8" w:right="5"/>
              <w:rPr>
                <w:sz w:val="28"/>
              </w:rPr>
            </w:pPr>
            <w:r>
              <w:rPr>
                <w:spacing w:val="-5"/>
                <w:sz w:val="28"/>
              </w:rPr>
              <w:t>80</w:t>
            </w:r>
          </w:p>
        </w:tc>
        <w:tc>
          <w:tcPr>
            <w:tcW w:w="2129" w:type="dxa"/>
            <w:gridSpan w:val="2"/>
          </w:tcPr>
          <w:p w:rsidR="00006EE0" w:rsidRDefault="00006EE0" w:rsidP="00327BD1">
            <w:pPr>
              <w:pStyle w:val="TableParagraph"/>
              <w:spacing w:before="185"/>
              <w:ind w:left="4" w:right="1"/>
              <w:rPr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</w:tc>
        <w:tc>
          <w:tcPr>
            <w:tcW w:w="1984" w:type="dxa"/>
            <w:vMerge w:val="restart"/>
            <w:tcBorders>
              <w:bottom w:val="single" w:sz="2" w:space="0" w:color="000000"/>
            </w:tcBorders>
          </w:tcPr>
          <w:p w:rsidR="00006EE0" w:rsidRDefault="00006EE0" w:rsidP="00327BD1">
            <w:pPr>
              <w:pStyle w:val="TableParagraph"/>
              <w:jc w:val="left"/>
              <w:rPr>
                <w:sz w:val="24"/>
              </w:rPr>
            </w:pPr>
          </w:p>
        </w:tc>
      </w:tr>
      <w:tr w:rsidR="00006EE0" w:rsidTr="00327BD1">
        <w:trPr>
          <w:trHeight w:val="964"/>
        </w:trPr>
        <w:tc>
          <w:tcPr>
            <w:tcW w:w="1393" w:type="dxa"/>
            <w:vMerge/>
            <w:tcBorders>
              <w:top w:val="nil"/>
            </w:tcBorders>
          </w:tcPr>
          <w:p w:rsidR="00006EE0" w:rsidRDefault="00006EE0" w:rsidP="00327BD1">
            <w:pPr>
              <w:rPr>
                <w:sz w:val="2"/>
                <w:szCs w:val="2"/>
              </w:rPr>
            </w:pPr>
          </w:p>
        </w:tc>
        <w:tc>
          <w:tcPr>
            <w:tcW w:w="1769" w:type="dxa"/>
            <w:gridSpan w:val="2"/>
          </w:tcPr>
          <w:p w:rsidR="00006EE0" w:rsidRDefault="00006EE0" w:rsidP="00327BD1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990" w:type="dxa"/>
            <w:gridSpan w:val="2"/>
          </w:tcPr>
          <w:p w:rsidR="00006EE0" w:rsidRDefault="00006EE0" w:rsidP="00327BD1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129" w:type="dxa"/>
            <w:gridSpan w:val="2"/>
          </w:tcPr>
          <w:p w:rsidR="00006EE0" w:rsidRDefault="00006EE0" w:rsidP="00327BD1">
            <w:pPr>
              <w:pStyle w:val="TableParagraph"/>
              <w:spacing w:before="150"/>
              <w:jc w:val="left"/>
              <w:rPr>
                <w:sz w:val="28"/>
              </w:rPr>
            </w:pPr>
          </w:p>
          <w:p w:rsidR="00006EE0" w:rsidRDefault="00006EE0" w:rsidP="00327BD1">
            <w:pPr>
              <w:pStyle w:val="TableParagraph"/>
              <w:spacing w:before="1"/>
              <w:ind w:left="610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КР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– </w:t>
            </w:r>
            <w:r>
              <w:rPr>
                <w:spacing w:val="-5"/>
                <w:sz w:val="28"/>
              </w:rPr>
              <w:t>30</w:t>
            </w:r>
          </w:p>
        </w:tc>
        <w:tc>
          <w:tcPr>
            <w:tcW w:w="1984" w:type="dxa"/>
            <w:vMerge/>
            <w:tcBorders>
              <w:top w:val="nil"/>
              <w:bottom w:val="single" w:sz="2" w:space="0" w:color="000000"/>
            </w:tcBorders>
          </w:tcPr>
          <w:p w:rsidR="00006EE0" w:rsidRDefault="00006EE0" w:rsidP="00327BD1">
            <w:pPr>
              <w:rPr>
                <w:sz w:val="2"/>
                <w:szCs w:val="2"/>
              </w:rPr>
            </w:pPr>
          </w:p>
        </w:tc>
      </w:tr>
      <w:tr w:rsidR="00006EE0" w:rsidTr="00327BD1">
        <w:trPr>
          <w:trHeight w:val="278"/>
        </w:trPr>
        <w:tc>
          <w:tcPr>
            <w:tcW w:w="1393" w:type="dxa"/>
          </w:tcPr>
          <w:p w:rsidR="00006EE0" w:rsidRDefault="00006EE0" w:rsidP="00327BD1">
            <w:pPr>
              <w:pStyle w:val="TableParagraph"/>
              <w:spacing w:line="258" w:lineRule="exact"/>
              <w:ind w:left="31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Усього</w:t>
            </w:r>
          </w:p>
        </w:tc>
        <w:tc>
          <w:tcPr>
            <w:tcW w:w="1769" w:type="dxa"/>
            <w:gridSpan w:val="2"/>
          </w:tcPr>
          <w:p w:rsidR="00006EE0" w:rsidRDefault="00006EE0" w:rsidP="00327BD1">
            <w:pPr>
              <w:pStyle w:val="TableParagraph"/>
              <w:spacing w:line="258" w:lineRule="exact"/>
              <w:ind w:left="1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1990" w:type="dxa"/>
            <w:gridSpan w:val="2"/>
          </w:tcPr>
          <w:p w:rsidR="00006EE0" w:rsidRDefault="00006EE0" w:rsidP="00327BD1">
            <w:pPr>
              <w:pStyle w:val="TableParagraph"/>
              <w:spacing w:line="258" w:lineRule="exact"/>
              <w:ind w:left="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2129" w:type="dxa"/>
            <w:gridSpan w:val="2"/>
          </w:tcPr>
          <w:p w:rsidR="00006EE0" w:rsidRDefault="00006EE0" w:rsidP="00327BD1">
            <w:pPr>
              <w:pStyle w:val="TableParagraph"/>
              <w:spacing w:line="258" w:lineRule="exact"/>
              <w:ind w:left="3" w:right="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1984" w:type="dxa"/>
            <w:tcBorders>
              <w:top w:val="single" w:sz="2" w:space="0" w:color="000000"/>
            </w:tcBorders>
          </w:tcPr>
          <w:p w:rsidR="00006EE0" w:rsidRDefault="00006EE0" w:rsidP="00327BD1">
            <w:pPr>
              <w:pStyle w:val="TableParagraph"/>
              <w:spacing w:line="258" w:lineRule="exact"/>
              <w:ind w:right="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300</w:t>
            </w:r>
          </w:p>
        </w:tc>
      </w:tr>
    </w:tbl>
    <w:p w:rsidR="00006EE0" w:rsidRDefault="00006EE0" w:rsidP="00006EE0">
      <w:pPr>
        <w:pStyle w:val="a3"/>
      </w:pPr>
    </w:p>
    <w:p w:rsidR="0007105D" w:rsidRDefault="0007105D" w:rsidP="00006EE0">
      <w:pPr>
        <w:pStyle w:val="a3"/>
        <w:spacing w:before="43"/>
      </w:pPr>
    </w:p>
    <w:p w:rsidR="00006EE0" w:rsidRPr="00006EE0" w:rsidRDefault="00006EE0" w:rsidP="00327BD1">
      <w:pPr>
        <w:pStyle w:val="Heading2"/>
        <w:numPr>
          <w:ilvl w:val="0"/>
          <w:numId w:val="3"/>
        </w:numPr>
        <w:tabs>
          <w:tab w:val="left" w:pos="284"/>
        </w:tabs>
        <w:ind w:left="284" w:right="407" w:hanging="364"/>
        <w:jc w:val="center"/>
        <w:rPr>
          <w:sz w:val="28"/>
          <w:szCs w:val="28"/>
        </w:rPr>
      </w:pPr>
      <w:r w:rsidRPr="00006EE0">
        <w:rPr>
          <w:sz w:val="28"/>
          <w:szCs w:val="28"/>
        </w:rPr>
        <w:t>Засоби</w:t>
      </w:r>
      <w:r w:rsidRPr="00006EE0">
        <w:rPr>
          <w:spacing w:val="-3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діагностики</w:t>
      </w:r>
    </w:p>
    <w:p w:rsidR="00006EE0" w:rsidRDefault="00006EE0" w:rsidP="00006EE0">
      <w:pPr>
        <w:tabs>
          <w:tab w:val="left" w:pos="284"/>
        </w:tabs>
        <w:spacing w:before="5" w:line="237" w:lineRule="auto"/>
        <w:ind w:left="299" w:right="407" w:firstLine="710"/>
        <w:jc w:val="both"/>
        <w:rPr>
          <w:spacing w:val="-2"/>
          <w:sz w:val="28"/>
          <w:szCs w:val="28"/>
        </w:rPr>
      </w:pPr>
      <w:r w:rsidRPr="00006EE0">
        <w:rPr>
          <w:b/>
          <w:sz w:val="28"/>
          <w:szCs w:val="28"/>
        </w:rPr>
        <w:t xml:space="preserve">Засобами діагностики та методами демонстрування результатів навчання є: </w:t>
      </w:r>
      <w:r w:rsidRPr="00006EE0">
        <w:rPr>
          <w:sz w:val="28"/>
          <w:szCs w:val="28"/>
        </w:rPr>
        <w:t xml:space="preserve">завдання до практичних занять, завдання для самостійної та індивідуальної роботи (зокрема есе, реферати), презентації результатів </w:t>
      </w:r>
      <w:r w:rsidR="00E1795A">
        <w:rPr>
          <w:sz w:val="28"/>
          <w:szCs w:val="28"/>
        </w:rPr>
        <w:t>самостійної роботи</w:t>
      </w:r>
      <w:r w:rsidRPr="00006EE0">
        <w:rPr>
          <w:sz w:val="28"/>
          <w:szCs w:val="28"/>
        </w:rPr>
        <w:t xml:space="preserve">, тестові завдання, контрольні </w:t>
      </w:r>
      <w:r w:rsidRPr="00006EE0">
        <w:rPr>
          <w:spacing w:val="-2"/>
          <w:sz w:val="28"/>
          <w:szCs w:val="28"/>
        </w:rPr>
        <w:t>роботи.</w:t>
      </w:r>
    </w:p>
    <w:p w:rsidR="007B5B00" w:rsidRPr="00006EE0" w:rsidRDefault="007B5B00" w:rsidP="00006EE0">
      <w:pPr>
        <w:tabs>
          <w:tab w:val="left" w:pos="284"/>
        </w:tabs>
        <w:spacing w:before="5" w:line="237" w:lineRule="auto"/>
        <w:ind w:left="299" w:right="407" w:firstLine="710"/>
        <w:jc w:val="both"/>
        <w:rPr>
          <w:sz w:val="28"/>
          <w:szCs w:val="28"/>
        </w:rPr>
      </w:pPr>
    </w:p>
    <w:p w:rsidR="00006EE0" w:rsidRPr="00006EE0" w:rsidRDefault="00006EE0" w:rsidP="00327BD1">
      <w:pPr>
        <w:pStyle w:val="Heading2"/>
        <w:numPr>
          <w:ilvl w:val="0"/>
          <w:numId w:val="3"/>
        </w:numPr>
        <w:tabs>
          <w:tab w:val="left" w:pos="284"/>
        </w:tabs>
        <w:spacing w:before="9" w:line="272" w:lineRule="exact"/>
        <w:ind w:left="284" w:right="407" w:hanging="359"/>
        <w:jc w:val="center"/>
        <w:rPr>
          <w:sz w:val="28"/>
          <w:szCs w:val="28"/>
        </w:rPr>
      </w:pPr>
      <w:r w:rsidRPr="00006EE0">
        <w:rPr>
          <w:sz w:val="28"/>
          <w:szCs w:val="28"/>
        </w:rPr>
        <w:t>Методи</w:t>
      </w:r>
      <w:r w:rsidRPr="00006EE0">
        <w:rPr>
          <w:spacing w:val="-1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навчання</w:t>
      </w:r>
    </w:p>
    <w:p w:rsidR="00006EE0" w:rsidRPr="00006EE0" w:rsidRDefault="00006EE0" w:rsidP="00006EE0">
      <w:pPr>
        <w:pStyle w:val="a3"/>
        <w:tabs>
          <w:tab w:val="left" w:pos="284"/>
        </w:tabs>
        <w:ind w:left="299" w:right="407" w:firstLine="710"/>
        <w:jc w:val="both"/>
        <w:rPr>
          <w:sz w:val="28"/>
          <w:szCs w:val="28"/>
        </w:rPr>
      </w:pPr>
      <w:r w:rsidRPr="00006EE0">
        <w:rPr>
          <w:sz w:val="28"/>
          <w:szCs w:val="28"/>
        </w:rPr>
        <w:t xml:space="preserve">Усний виклад матеріалу: наукова розповідь, спрямована на аналіз фактичного матеріалу з використанням </w:t>
      </w:r>
      <w:proofErr w:type="spellStart"/>
      <w:r w:rsidRPr="00006EE0">
        <w:rPr>
          <w:sz w:val="28"/>
          <w:szCs w:val="28"/>
        </w:rPr>
        <w:t>КТ</w:t>
      </w:r>
      <w:proofErr w:type="spellEnd"/>
      <w:r w:rsidRPr="00006EE0">
        <w:rPr>
          <w:sz w:val="28"/>
          <w:szCs w:val="28"/>
        </w:rPr>
        <w:t>; пояснення, за допомогою якого розкривається сутність певного явища, закону, процесу; проблемне навчання, робота з підручником та додатковими джерелами,</w:t>
      </w:r>
      <w:r w:rsidRPr="00006EE0">
        <w:rPr>
          <w:spacing w:val="80"/>
          <w:sz w:val="28"/>
          <w:szCs w:val="28"/>
        </w:rPr>
        <w:t xml:space="preserve"> </w:t>
      </w:r>
      <w:r w:rsidRPr="00006EE0">
        <w:rPr>
          <w:sz w:val="28"/>
          <w:szCs w:val="28"/>
        </w:rPr>
        <w:t>ілюстрація (малюнки, схеми, графіки та</w:t>
      </w:r>
      <w:r w:rsidRPr="00006EE0">
        <w:rPr>
          <w:spacing w:val="40"/>
          <w:sz w:val="28"/>
          <w:szCs w:val="28"/>
        </w:rPr>
        <w:t xml:space="preserve"> </w:t>
      </w:r>
      <w:r w:rsidRPr="00006EE0">
        <w:rPr>
          <w:sz w:val="28"/>
          <w:szCs w:val="28"/>
        </w:rPr>
        <w:t>ін.);</w:t>
      </w:r>
      <w:r w:rsidRPr="00006EE0">
        <w:rPr>
          <w:spacing w:val="40"/>
          <w:sz w:val="28"/>
          <w:szCs w:val="28"/>
        </w:rPr>
        <w:t xml:space="preserve"> </w:t>
      </w:r>
      <w:r w:rsidRPr="00006EE0">
        <w:rPr>
          <w:color w:val="181818"/>
          <w:sz w:val="28"/>
          <w:szCs w:val="28"/>
        </w:rPr>
        <w:t>презентація лекцій,</w:t>
      </w:r>
      <w:r w:rsidRPr="00006EE0">
        <w:rPr>
          <w:color w:val="181818"/>
          <w:spacing w:val="40"/>
          <w:sz w:val="28"/>
          <w:szCs w:val="28"/>
        </w:rPr>
        <w:t xml:space="preserve"> </w:t>
      </w:r>
      <w:r w:rsidRPr="00006EE0">
        <w:rPr>
          <w:color w:val="181818"/>
          <w:sz w:val="28"/>
          <w:szCs w:val="28"/>
        </w:rPr>
        <w:t>ділові,</w:t>
      </w:r>
      <w:r w:rsidRPr="00006EE0">
        <w:rPr>
          <w:color w:val="181818"/>
          <w:spacing w:val="40"/>
          <w:sz w:val="28"/>
          <w:szCs w:val="28"/>
        </w:rPr>
        <w:t xml:space="preserve"> </w:t>
      </w:r>
      <w:r w:rsidRPr="00006EE0">
        <w:rPr>
          <w:color w:val="181818"/>
          <w:sz w:val="28"/>
          <w:szCs w:val="28"/>
        </w:rPr>
        <w:t>рольові,</w:t>
      </w:r>
      <w:r w:rsidRPr="00006EE0">
        <w:rPr>
          <w:color w:val="181818"/>
          <w:spacing w:val="40"/>
          <w:sz w:val="28"/>
          <w:szCs w:val="28"/>
        </w:rPr>
        <w:t xml:space="preserve"> </w:t>
      </w:r>
      <w:r w:rsidRPr="00006EE0">
        <w:rPr>
          <w:color w:val="181818"/>
          <w:sz w:val="28"/>
          <w:szCs w:val="28"/>
        </w:rPr>
        <w:t>ситуативні</w:t>
      </w:r>
      <w:r w:rsidRPr="00006EE0">
        <w:rPr>
          <w:color w:val="181818"/>
          <w:spacing w:val="40"/>
          <w:sz w:val="28"/>
          <w:szCs w:val="28"/>
        </w:rPr>
        <w:t xml:space="preserve"> </w:t>
      </w:r>
      <w:r w:rsidRPr="00006EE0">
        <w:rPr>
          <w:color w:val="181818"/>
          <w:sz w:val="28"/>
          <w:szCs w:val="28"/>
        </w:rPr>
        <w:t>ігри; рішення педагогічних задач.</w:t>
      </w:r>
    </w:p>
    <w:p w:rsidR="00006EE0" w:rsidRPr="00006EE0" w:rsidRDefault="00006EE0" w:rsidP="00006EE0">
      <w:pPr>
        <w:pStyle w:val="a3"/>
        <w:tabs>
          <w:tab w:val="left" w:pos="284"/>
        </w:tabs>
        <w:spacing w:before="2"/>
        <w:ind w:right="407"/>
        <w:jc w:val="center"/>
        <w:rPr>
          <w:sz w:val="28"/>
          <w:szCs w:val="28"/>
        </w:rPr>
      </w:pPr>
    </w:p>
    <w:p w:rsidR="00006EE0" w:rsidRPr="00006EE0" w:rsidRDefault="00006EE0" w:rsidP="00327BD1">
      <w:pPr>
        <w:pStyle w:val="Heading2"/>
        <w:numPr>
          <w:ilvl w:val="0"/>
          <w:numId w:val="3"/>
        </w:numPr>
        <w:tabs>
          <w:tab w:val="left" w:pos="284"/>
          <w:tab w:val="left" w:pos="4067"/>
        </w:tabs>
        <w:spacing w:line="242" w:lineRule="auto"/>
        <w:ind w:left="284" w:right="407" w:hanging="649"/>
        <w:jc w:val="center"/>
        <w:rPr>
          <w:sz w:val="28"/>
          <w:szCs w:val="28"/>
        </w:rPr>
      </w:pPr>
      <w:r w:rsidRPr="00006EE0">
        <w:rPr>
          <w:sz w:val="28"/>
          <w:szCs w:val="28"/>
        </w:rPr>
        <w:t>Рекомендована</w:t>
      </w:r>
      <w:r w:rsidRPr="00006EE0">
        <w:rPr>
          <w:spacing w:val="-15"/>
          <w:sz w:val="28"/>
          <w:szCs w:val="28"/>
        </w:rPr>
        <w:t xml:space="preserve"> </w:t>
      </w:r>
      <w:r w:rsidRPr="00006EE0">
        <w:rPr>
          <w:sz w:val="28"/>
          <w:szCs w:val="28"/>
        </w:rPr>
        <w:t>література</w:t>
      </w:r>
    </w:p>
    <w:p w:rsidR="00006EE0" w:rsidRPr="00006EE0" w:rsidRDefault="00006EE0" w:rsidP="007B5B00">
      <w:pPr>
        <w:pStyle w:val="Heading2"/>
        <w:tabs>
          <w:tab w:val="left" w:pos="284"/>
          <w:tab w:val="left" w:pos="4067"/>
        </w:tabs>
        <w:spacing w:line="242" w:lineRule="auto"/>
        <w:ind w:left="284" w:right="407"/>
        <w:jc w:val="center"/>
        <w:rPr>
          <w:sz w:val="28"/>
          <w:szCs w:val="28"/>
        </w:rPr>
      </w:pPr>
      <w:r w:rsidRPr="00006EE0">
        <w:rPr>
          <w:color w:val="181818"/>
          <w:sz w:val="28"/>
          <w:szCs w:val="28"/>
        </w:rPr>
        <w:t>Базова література</w:t>
      </w:r>
    </w:p>
    <w:p w:rsidR="00E1795A" w:rsidRPr="00672029" w:rsidRDefault="00E1795A" w:rsidP="00672029">
      <w:pPr>
        <w:shd w:val="clear" w:color="auto" w:fill="FFFFFF"/>
        <w:ind w:left="284" w:right="160" w:firstLine="360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 xml:space="preserve">1. </w:t>
      </w:r>
      <w:proofErr w:type="spellStart"/>
      <w:r w:rsidRPr="00672029">
        <w:rPr>
          <w:sz w:val="28"/>
          <w:szCs w:val="28"/>
          <w:lang w:eastAsia="uk-UA"/>
        </w:rPr>
        <w:t>Бойченко</w:t>
      </w:r>
      <w:proofErr w:type="spellEnd"/>
      <w:r w:rsidRPr="00672029">
        <w:rPr>
          <w:sz w:val="28"/>
          <w:szCs w:val="28"/>
          <w:lang w:eastAsia="uk-UA"/>
        </w:rPr>
        <w:t xml:space="preserve"> Т. Навчити головного. Формування </w:t>
      </w:r>
      <w:proofErr w:type="spellStart"/>
      <w:r w:rsidRPr="00672029">
        <w:rPr>
          <w:sz w:val="28"/>
          <w:szCs w:val="28"/>
          <w:lang w:eastAsia="uk-UA"/>
        </w:rPr>
        <w:t>здоров’яформувальної</w:t>
      </w:r>
      <w:proofErr w:type="spellEnd"/>
      <w:r w:rsidRPr="00672029">
        <w:rPr>
          <w:sz w:val="28"/>
          <w:szCs w:val="28"/>
          <w:lang w:eastAsia="uk-UA"/>
        </w:rPr>
        <w:t xml:space="preserve"> та </w:t>
      </w:r>
      <w:proofErr w:type="spellStart"/>
      <w:r w:rsidRPr="00672029">
        <w:rPr>
          <w:sz w:val="28"/>
          <w:szCs w:val="28"/>
          <w:lang w:eastAsia="uk-UA"/>
        </w:rPr>
        <w:t>здоров’язбережувальної</w:t>
      </w:r>
      <w:proofErr w:type="spellEnd"/>
      <w:r w:rsidRPr="00672029">
        <w:rPr>
          <w:sz w:val="28"/>
          <w:szCs w:val="28"/>
          <w:lang w:eastAsia="uk-UA"/>
        </w:rPr>
        <w:t xml:space="preserve"> компетентності учнівської молоді / Т. </w:t>
      </w:r>
      <w:proofErr w:type="spellStart"/>
      <w:r w:rsidRPr="00672029">
        <w:rPr>
          <w:sz w:val="28"/>
          <w:szCs w:val="28"/>
          <w:lang w:eastAsia="uk-UA"/>
        </w:rPr>
        <w:t>Бойченко</w:t>
      </w:r>
      <w:proofErr w:type="spellEnd"/>
      <w:r w:rsidRPr="00672029">
        <w:rPr>
          <w:sz w:val="28"/>
          <w:szCs w:val="28"/>
          <w:lang w:eastAsia="uk-UA"/>
        </w:rPr>
        <w:t xml:space="preserve"> // </w:t>
      </w:r>
      <w:proofErr w:type="spellStart"/>
      <w:r w:rsidRPr="00672029">
        <w:rPr>
          <w:sz w:val="28"/>
          <w:szCs w:val="28"/>
          <w:lang w:eastAsia="uk-UA"/>
        </w:rPr>
        <w:t>Профтехосвіта</w:t>
      </w:r>
      <w:proofErr w:type="spellEnd"/>
      <w:r w:rsidRPr="00672029">
        <w:rPr>
          <w:sz w:val="28"/>
          <w:szCs w:val="28"/>
          <w:lang w:eastAsia="uk-UA"/>
        </w:rPr>
        <w:t>. – 2009. – № 1. – С. 40–43.</w:t>
      </w:r>
    </w:p>
    <w:p w:rsidR="00672029" w:rsidRPr="00672029" w:rsidRDefault="00E1795A" w:rsidP="00672029">
      <w:pPr>
        <w:shd w:val="clear" w:color="auto" w:fill="FFFFFF"/>
        <w:ind w:left="284" w:right="160" w:firstLine="360"/>
        <w:jc w:val="both"/>
        <w:rPr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 xml:space="preserve">2.Ващенко О.М. Готовність вчителя до використання </w:t>
      </w:r>
      <w:proofErr w:type="spellStart"/>
      <w:r w:rsidRPr="00672029">
        <w:rPr>
          <w:sz w:val="28"/>
          <w:szCs w:val="28"/>
          <w:lang w:eastAsia="uk-UA"/>
        </w:rPr>
        <w:t>здоров’язбережувальних</w:t>
      </w:r>
      <w:proofErr w:type="spellEnd"/>
      <w:r w:rsidRPr="00672029">
        <w:rPr>
          <w:sz w:val="28"/>
          <w:szCs w:val="28"/>
          <w:lang w:eastAsia="uk-UA"/>
        </w:rPr>
        <w:t xml:space="preserve"> технологій у навчально-виховному процесі / О.М. Ващенко// Здоров’я та фізична культура. – 2006. – № 8 (32). – С. 1–6.</w:t>
      </w:r>
    </w:p>
    <w:p w:rsidR="00E1795A" w:rsidRDefault="00E1795A" w:rsidP="00672029">
      <w:pPr>
        <w:shd w:val="clear" w:color="auto" w:fill="FFFFFF"/>
        <w:ind w:left="284" w:right="160" w:firstLine="360"/>
        <w:jc w:val="both"/>
        <w:rPr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 xml:space="preserve">3. Воронін Д. Є. </w:t>
      </w:r>
      <w:proofErr w:type="spellStart"/>
      <w:r w:rsidRPr="00672029">
        <w:rPr>
          <w:sz w:val="28"/>
          <w:szCs w:val="28"/>
          <w:lang w:eastAsia="uk-UA"/>
        </w:rPr>
        <w:t>Здоров’язберігаюча</w:t>
      </w:r>
      <w:proofErr w:type="spellEnd"/>
      <w:r w:rsidRPr="00672029">
        <w:rPr>
          <w:sz w:val="28"/>
          <w:szCs w:val="28"/>
          <w:lang w:eastAsia="uk-UA"/>
        </w:rPr>
        <w:t xml:space="preserve"> компетентність в соціально-педагогічному аспекті / Д. Є. Воронін // Педагогіка, психологія та </w:t>
      </w:r>
      <w:proofErr w:type="spellStart"/>
      <w:r w:rsidRPr="00672029">
        <w:rPr>
          <w:sz w:val="28"/>
          <w:szCs w:val="28"/>
          <w:lang w:eastAsia="uk-UA"/>
        </w:rPr>
        <w:t>медико-біол</w:t>
      </w:r>
      <w:proofErr w:type="spellEnd"/>
      <w:r w:rsidRPr="00672029">
        <w:rPr>
          <w:sz w:val="28"/>
          <w:szCs w:val="28"/>
          <w:lang w:eastAsia="uk-UA"/>
        </w:rPr>
        <w:t xml:space="preserve">. </w:t>
      </w:r>
      <w:proofErr w:type="spellStart"/>
      <w:r w:rsidRPr="00672029">
        <w:rPr>
          <w:sz w:val="28"/>
          <w:szCs w:val="28"/>
          <w:lang w:eastAsia="uk-UA"/>
        </w:rPr>
        <w:t>пробл</w:t>
      </w:r>
      <w:proofErr w:type="spellEnd"/>
      <w:r w:rsidRPr="00672029">
        <w:rPr>
          <w:sz w:val="28"/>
          <w:szCs w:val="28"/>
          <w:lang w:eastAsia="uk-UA"/>
        </w:rPr>
        <w:t>. фіз. виховання і спорту. – 2006. – № 2. – С. 25-28.</w:t>
      </w:r>
    </w:p>
    <w:p w:rsidR="00672029" w:rsidRPr="00672029" w:rsidRDefault="00672029" w:rsidP="00672029">
      <w:pPr>
        <w:shd w:val="clear" w:color="auto" w:fill="FFFFFF"/>
        <w:ind w:left="284" w:right="160" w:firstLine="360"/>
        <w:jc w:val="both"/>
        <w:rPr>
          <w:rFonts w:ascii="Arial" w:hAnsi="Arial" w:cs="Arial"/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4. </w:t>
      </w:r>
      <w:r>
        <w:rPr>
          <w:color w:val="000000"/>
          <w:sz w:val="28"/>
          <w:szCs w:val="28"/>
        </w:rPr>
        <w:t xml:space="preserve">Ващенко О.М. Організація і методика </w:t>
      </w:r>
      <w:proofErr w:type="spellStart"/>
      <w:r>
        <w:rPr>
          <w:color w:val="000000"/>
          <w:sz w:val="28"/>
          <w:szCs w:val="28"/>
        </w:rPr>
        <w:t>здоров’язбережувальної</w:t>
      </w:r>
      <w:proofErr w:type="spellEnd"/>
      <w:r>
        <w:rPr>
          <w:color w:val="000000"/>
          <w:sz w:val="28"/>
          <w:szCs w:val="28"/>
        </w:rPr>
        <w:br/>
        <w:t xml:space="preserve">діяльності молодших школярів. Другий цикл навчання: 3-4 класи: </w:t>
      </w:r>
      <w:proofErr w:type="spellStart"/>
      <w:r>
        <w:rPr>
          <w:color w:val="000000"/>
          <w:sz w:val="28"/>
          <w:szCs w:val="28"/>
        </w:rPr>
        <w:t>Навч.-</w:t>
      </w:r>
      <w:proofErr w:type="spellEnd"/>
      <w:r>
        <w:rPr>
          <w:color w:val="000000"/>
          <w:sz w:val="28"/>
          <w:szCs w:val="28"/>
        </w:rPr>
        <w:t xml:space="preserve"> метод. </w:t>
      </w:r>
      <w:proofErr w:type="spellStart"/>
      <w:r>
        <w:rPr>
          <w:color w:val="000000"/>
          <w:sz w:val="28"/>
          <w:szCs w:val="28"/>
        </w:rPr>
        <w:t>посіб</w:t>
      </w:r>
      <w:proofErr w:type="spellEnd"/>
      <w:r>
        <w:rPr>
          <w:color w:val="000000"/>
          <w:sz w:val="28"/>
          <w:szCs w:val="28"/>
        </w:rPr>
        <w:t xml:space="preserve">. / Уклад. О.М. Ващенко, Л.В. Романенко, К.А. Романенко; за </w:t>
      </w:r>
      <w:proofErr w:type="spellStart"/>
      <w:r>
        <w:rPr>
          <w:color w:val="000000"/>
          <w:sz w:val="28"/>
          <w:szCs w:val="28"/>
        </w:rPr>
        <w:t>заг</w:t>
      </w:r>
      <w:proofErr w:type="spellEnd"/>
      <w:r>
        <w:rPr>
          <w:color w:val="000000"/>
          <w:sz w:val="28"/>
          <w:szCs w:val="28"/>
        </w:rPr>
        <w:t xml:space="preserve">. ред. О.М. </w:t>
      </w:r>
      <w:proofErr w:type="spellStart"/>
      <w:r>
        <w:rPr>
          <w:color w:val="000000"/>
          <w:sz w:val="28"/>
          <w:szCs w:val="28"/>
        </w:rPr>
        <w:t>Докукіної</w:t>
      </w:r>
      <w:proofErr w:type="spellEnd"/>
      <w:r>
        <w:rPr>
          <w:color w:val="000000"/>
          <w:sz w:val="28"/>
          <w:szCs w:val="28"/>
        </w:rPr>
        <w:t>. – К.: Літера, 2017. – 80 с.</w:t>
      </w:r>
    </w:p>
    <w:p w:rsidR="00E1795A" w:rsidRPr="00672029" w:rsidRDefault="00E1795A" w:rsidP="00672029">
      <w:pPr>
        <w:shd w:val="clear" w:color="auto" w:fill="FFFFFF"/>
        <w:ind w:left="284" w:right="160" w:firstLine="360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5.</w:t>
      </w:r>
      <w:r w:rsidR="00672029">
        <w:rPr>
          <w:sz w:val="28"/>
          <w:szCs w:val="28"/>
          <w:lang w:eastAsia="uk-UA"/>
        </w:rPr>
        <w:t xml:space="preserve"> </w:t>
      </w:r>
      <w:r w:rsidRPr="00672029">
        <w:rPr>
          <w:sz w:val="28"/>
          <w:szCs w:val="28"/>
          <w:lang w:eastAsia="uk-UA"/>
        </w:rPr>
        <w:t xml:space="preserve">Грицай Ю. О. Використання </w:t>
      </w:r>
      <w:proofErr w:type="spellStart"/>
      <w:r w:rsidRPr="00672029">
        <w:rPr>
          <w:sz w:val="28"/>
          <w:szCs w:val="28"/>
          <w:lang w:eastAsia="uk-UA"/>
        </w:rPr>
        <w:t>здоров’язберігаючих</w:t>
      </w:r>
      <w:proofErr w:type="spellEnd"/>
      <w:r w:rsidRPr="00672029">
        <w:rPr>
          <w:sz w:val="28"/>
          <w:szCs w:val="28"/>
          <w:lang w:eastAsia="uk-UA"/>
        </w:rPr>
        <w:t xml:space="preserve"> технологій в навчальній діяльності школярів : навчальний посібник. </w:t>
      </w:r>
      <w:r w:rsidRPr="00672029">
        <w:rPr>
          <w:rFonts w:ascii="Symbol" w:hAnsi="Symbol" w:cs="Arial"/>
          <w:sz w:val="28"/>
          <w:szCs w:val="28"/>
          <w:lang w:eastAsia="uk-UA"/>
        </w:rPr>
        <w:sym w:font="Symbol" w:char="F02D"/>
      </w:r>
      <w:r w:rsidRPr="00672029">
        <w:rPr>
          <w:sz w:val="28"/>
          <w:szCs w:val="28"/>
          <w:lang w:eastAsia="uk-UA"/>
        </w:rPr>
        <w:t>Микола</w:t>
      </w:r>
      <w:r w:rsidRPr="00672029">
        <w:rPr>
          <w:sz w:val="28"/>
          <w:szCs w:val="28"/>
          <w:lang w:eastAsia="uk-UA"/>
        </w:rPr>
        <w:softHyphen/>
        <w:t>їв: МДУ ім. В. О. Сухомлинського, 2012. </w:t>
      </w:r>
      <w:r w:rsidRPr="00672029">
        <w:rPr>
          <w:rFonts w:ascii="Symbol" w:hAnsi="Symbol" w:cs="Arial"/>
          <w:sz w:val="28"/>
          <w:szCs w:val="28"/>
          <w:lang w:eastAsia="uk-UA"/>
        </w:rPr>
        <w:sym w:font="Symbol" w:char="F02D"/>
      </w:r>
      <w:r w:rsidRPr="00672029">
        <w:rPr>
          <w:sz w:val="28"/>
          <w:szCs w:val="28"/>
          <w:lang w:eastAsia="uk-UA"/>
        </w:rPr>
        <w:t>181 с.</w:t>
      </w:r>
    </w:p>
    <w:p w:rsidR="00E1795A" w:rsidRPr="00672029" w:rsidRDefault="00E1795A" w:rsidP="00672029">
      <w:pPr>
        <w:shd w:val="clear" w:color="auto" w:fill="FFFFFF"/>
        <w:ind w:left="284" w:right="160" w:firstLine="360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6.</w:t>
      </w:r>
      <w:r w:rsidR="00672029">
        <w:rPr>
          <w:sz w:val="28"/>
          <w:szCs w:val="28"/>
          <w:lang w:eastAsia="uk-UA"/>
        </w:rPr>
        <w:t xml:space="preserve"> </w:t>
      </w:r>
      <w:r w:rsidRPr="00672029">
        <w:rPr>
          <w:sz w:val="28"/>
          <w:szCs w:val="28"/>
          <w:lang w:eastAsia="uk-UA"/>
        </w:rPr>
        <w:t>Державний стандарт початкової загальної освіти, затверджений постановою Кабінету Міністрів України від 21лютого 2018 р. № 87 URL: https://zakon.rada.gov.ua/laws/show/87-2018-%D0%BF#Te</w:t>
      </w:r>
    </w:p>
    <w:p w:rsidR="00E1795A" w:rsidRPr="00672029" w:rsidRDefault="00E1795A" w:rsidP="00672029">
      <w:pPr>
        <w:shd w:val="clear" w:color="auto" w:fill="FFFFFF"/>
        <w:ind w:left="284" w:right="160" w:firstLine="360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7.</w:t>
      </w:r>
      <w:r w:rsidR="00672029">
        <w:rPr>
          <w:sz w:val="28"/>
          <w:szCs w:val="28"/>
          <w:lang w:eastAsia="uk-UA"/>
        </w:rPr>
        <w:t xml:space="preserve"> </w:t>
      </w:r>
      <w:proofErr w:type="spellStart"/>
      <w:r w:rsidRPr="00672029">
        <w:rPr>
          <w:sz w:val="28"/>
          <w:szCs w:val="28"/>
          <w:lang w:eastAsia="uk-UA"/>
        </w:rPr>
        <w:t>Долинський</w:t>
      </w:r>
      <w:proofErr w:type="spellEnd"/>
      <w:r w:rsidRPr="00672029">
        <w:rPr>
          <w:sz w:val="28"/>
          <w:szCs w:val="28"/>
          <w:lang w:eastAsia="uk-UA"/>
        </w:rPr>
        <w:t xml:space="preserve"> Б.Т. </w:t>
      </w:r>
      <w:proofErr w:type="spellStart"/>
      <w:r w:rsidRPr="00672029">
        <w:rPr>
          <w:sz w:val="28"/>
          <w:szCs w:val="28"/>
          <w:lang w:eastAsia="uk-UA"/>
        </w:rPr>
        <w:t>Теоретико-методичні</w:t>
      </w:r>
      <w:proofErr w:type="spellEnd"/>
      <w:r w:rsidRPr="00672029">
        <w:rPr>
          <w:sz w:val="28"/>
          <w:szCs w:val="28"/>
          <w:lang w:eastAsia="uk-UA"/>
        </w:rPr>
        <w:t xml:space="preserve"> засади підготовки майбутніх учителів до формування </w:t>
      </w:r>
      <w:proofErr w:type="spellStart"/>
      <w:r w:rsidRPr="00672029">
        <w:rPr>
          <w:sz w:val="28"/>
          <w:szCs w:val="28"/>
          <w:lang w:eastAsia="uk-UA"/>
        </w:rPr>
        <w:t>здоров’язбережувальних</w:t>
      </w:r>
      <w:proofErr w:type="spellEnd"/>
      <w:r w:rsidRPr="00672029">
        <w:rPr>
          <w:sz w:val="28"/>
          <w:szCs w:val="28"/>
          <w:lang w:eastAsia="uk-UA"/>
        </w:rPr>
        <w:t xml:space="preserve"> навичок і вмінь у молодших школярів у навчально-виховній  діяльності: монографія. – Одеса: 2010. – 269 с.</w:t>
      </w:r>
    </w:p>
    <w:p w:rsidR="00E1795A" w:rsidRPr="00672029" w:rsidRDefault="00E1795A" w:rsidP="00672029">
      <w:pPr>
        <w:shd w:val="clear" w:color="auto" w:fill="FFFFFF"/>
        <w:ind w:left="284" w:right="160" w:firstLine="360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8.</w:t>
      </w:r>
      <w:r w:rsidR="00672029">
        <w:rPr>
          <w:sz w:val="28"/>
          <w:szCs w:val="28"/>
          <w:lang w:eastAsia="uk-UA"/>
        </w:rPr>
        <w:t xml:space="preserve"> </w:t>
      </w:r>
      <w:proofErr w:type="spellStart"/>
      <w:r w:rsidRPr="00672029">
        <w:rPr>
          <w:sz w:val="28"/>
          <w:szCs w:val="28"/>
          <w:lang w:eastAsia="uk-UA"/>
        </w:rPr>
        <w:t>Здоров’язберігаючі</w:t>
      </w:r>
      <w:proofErr w:type="spellEnd"/>
      <w:r w:rsidRPr="00672029">
        <w:rPr>
          <w:sz w:val="28"/>
          <w:szCs w:val="28"/>
          <w:lang w:eastAsia="uk-UA"/>
        </w:rPr>
        <w:t xml:space="preserve"> технології у навчальному закладі /</w:t>
      </w:r>
      <w:proofErr w:type="spellStart"/>
      <w:r w:rsidRPr="00672029">
        <w:rPr>
          <w:sz w:val="28"/>
          <w:szCs w:val="28"/>
          <w:lang w:eastAsia="uk-UA"/>
        </w:rPr>
        <w:t>упоряд</w:t>
      </w:r>
      <w:proofErr w:type="spellEnd"/>
      <w:r w:rsidRPr="00672029">
        <w:rPr>
          <w:sz w:val="28"/>
          <w:szCs w:val="28"/>
          <w:lang w:eastAsia="uk-UA"/>
        </w:rPr>
        <w:t xml:space="preserve">. О. </w:t>
      </w:r>
      <w:proofErr w:type="spellStart"/>
      <w:r w:rsidRPr="00672029">
        <w:rPr>
          <w:sz w:val="28"/>
          <w:szCs w:val="28"/>
          <w:lang w:eastAsia="uk-UA"/>
        </w:rPr>
        <w:t>Колонькова</w:t>
      </w:r>
      <w:proofErr w:type="spellEnd"/>
      <w:r w:rsidRPr="00672029">
        <w:rPr>
          <w:sz w:val="28"/>
          <w:szCs w:val="28"/>
          <w:lang w:eastAsia="uk-UA"/>
        </w:rPr>
        <w:t xml:space="preserve">, О. </w:t>
      </w:r>
      <w:proofErr w:type="spellStart"/>
      <w:r w:rsidRPr="00672029">
        <w:rPr>
          <w:sz w:val="28"/>
          <w:szCs w:val="28"/>
          <w:lang w:eastAsia="uk-UA"/>
        </w:rPr>
        <w:t>Литовченко</w:t>
      </w:r>
      <w:proofErr w:type="spellEnd"/>
      <w:r w:rsidRPr="00672029">
        <w:rPr>
          <w:sz w:val="28"/>
          <w:szCs w:val="28"/>
          <w:lang w:eastAsia="uk-UA"/>
        </w:rPr>
        <w:t>. – К.: Шкільний світ, 2009. – 123 с.</w:t>
      </w:r>
    </w:p>
    <w:p w:rsidR="00E1795A" w:rsidRPr="00672029" w:rsidRDefault="00E1795A" w:rsidP="00672029">
      <w:pPr>
        <w:shd w:val="clear" w:color="auto" w:fill="FFFFFF"/>
        <w:ind w:left="284" w:right="160" w:firstLine="360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 xml:space="preserve">9. </w:t>
      </w:r>
      <w:proofErr w:type="spellStart"/>
      <w:r w:rsidRPr="00672029">
        <w:rPr>
          <w:sz w:val="28"/>
          <w:szCs w:val="28"/>
          <w:lang w:eastAsia="uk-UA"/>
        </w:rPr>
        <w:t>Кляцька</w:t>
      </w:r>
      <w:proofErr w:type="spellEnd"/>
      <w:r w:rsidRPr="00672029">
        <w:rPr>
          <w:sz w:val="28"/>
          <w:szCs w:val="28"/>
          <w:lang w:eastAsia="uk-UA"/>
        </w:rPr>
        <w:t xml:space="preserve"> Л. М. Формування в учнів ціннісного ставлення до здоров’я через зміст фізичної осві</w:t>
      </w:r>
      <w:r w:rsidRPr="00672029">
        <w:rPr>
          <w:sz w:val="28"/>
          <w:szCs w:val="28"/>
          <w:lang w:eastAsia="uk-UA"/>
        </w:rPr>
        <w:softHyphen/>
        <w:t>ти : методичний посібник. </w:t>
      </w:r>
      <w:r w:rsidRPr="00672029">
        <w:rPr>
          <w:rFonts w:ascii="Symbol" w:hAnsi="Symbol" w:cs="Arial"/>
          <w:sz w:val="28"/>
          <w:szCs w:val="28"/>
          <w:lang w:eastAsia="uk-UA"/>
        </w:rPr>
        <w:sym w:font="Symbol" w:char="F02D"/>
      </w:r>
      <w:proofErr w:type="spellStart"/>
      <w:r w:rsidRPr="00672029">
        <w:rPr>
          <w:sz w:val="28"/>
          <w:szCs w:val="28"/>
          <w:lang w:eastAsia="uk-UA"/>
        </w:rPr>
        <w:t>Веселинове</w:t>
      </w:r>
      <w:proofErr w:type="spellEnd"/>
      <w:r w:rsidRPr="00672029">
        <w:rPr>
          <w:sz w:val="28"/>
          <w:szCs w:val="28"/>
          <w:lang w:eastAsia="uk-UA"/>
        </w:rPr>
        <w:t>: РМК, 2012. </w:t>
      </w:r>
      <w:r w:rsidRPr="00672029">
        <w:rPr>
          <w:rFonts w:ascii="Symbol" w:hAnsi="Symbol" w:cs="Arial"/>
          <w:sz w:val="28"/>
          <w:szCs w:val="28"/>
          <w:lang w:eastAsia="uk-UA"/>
        </w:rPr>
        <w:sym w:font="Symbol" w:char="F02D"/>
      </w:r>
      <w:r w:rsidRPr="00672029">
        <w:rPr>
          <w:sz w:val="28"/>
          <w:szCs w:val="28"/>
          <w:lang w:eastAsia="uk-UA"/>
        </w:rPr>
        <w:t> 124 с.</w:t>
      </w:r>
    </w:p>
    <w:p w:rsidR="00E1795A" w:rsidRPr="00672029" w:rsidRDefault="00E1795A" w:rsidP="00672029">
      <w:pPr>
        <w:shd w:val="clear" w:color="auto" w:fill="FFFFFF"/>
        <w:ind w:left="284" w:right="160" w:firstLine="360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lastRenderedPageBreak/>
        <w:t xml:space="preserve">10. Концепція формування позитивної мотивації та здоровий спосіб життя у дітей та молоді: книга для вчителя. – К.: </w:t>
      </w:r>
      <w:proofErr w:type="spellStart"/>
      <w:r w:rsidRPr="00672029">
        <w:rPr>
          <w:sz w:val="28"/>
          <w:szCs w:val="28"/>
          <w:lang w:eastAsia="uk-UA"/>
        </w:rPr>
        <w:t>Генеза</w:t>
      </w:r>
      <w:proofErr w:type="spellEnd"/>
      <w:r w:rsidRPr="00672029">
        <w:rPr>
          <w:sz w:val="28"/>
          <w:szCs w:val="28"/>
          <w:lang w:eastAsia="uk-UA"/>
        </w:rPr>
        <w:t>, 2005. – 157 с.</w:t>
      </w:r>
    </w:p>
    <w:p w:rsidR="00E1795A" w:rsidRPr="00672029" w:rsidRDefault="00E1795A" w:rsidP="00672029">
      <w:pPr>
        <w:shd w:val="clear" w:color="auto" w:fill="FFFFFF"/>
        <w:ind w:left="284" w:right="160" w:firstLine="360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11.</w:t>
      </w:r>
      <w:r w:rsidR="00672029">
        <w:rPr>
          <w:sz w:val="28"/>
          <w:szCs w:val="28"/>
          <w:lang w:eastAsia="uk-UA"/>
        </w:rPr>
        <w:t xml:space="preserve"> </w:t>
      </w:r>
      <w:r w:rsidRPr="00672029">
        <w:rPr>
          <w:sz w:val="28"/>
          <w:szCs w:val="28"/>
          <w:lang w:eastAsia="uk-UA"/>
        </w:rPr>
        <w:t xml:space="preserve">Корнієнко С. М. Весела перерва. 1-4 класи : </w:t>
      </w:r>
      <w:proofErr w:type="spellStart"/>
      <w:r w:rsidRPr="00672029">
        <w:rPr>
          <w:sz w:val="28"/>
          <w:szCs w:val="28"/>
          <w:lang w:eastAsia="uk-UA"/>
        </w:rPr>
        <w:t>навч.-</w:t>
      </w:r>
      <w:proofErr w:type="spellEnd"/>
      <w:r w:rsidRPr="00672029">
        <w:rPr>
          <w:sz w:val="28"/>
          <w:szCs w:val="28"/>
          <w:lang w:eastAsia="uk-UA"/>
        </w:rPr>
        <w:t xml:space="preserve"> метод. </w:t>
      </w:r>
      <w:proofErr w:type="spellStart"/>
      <w:r w:rsidRPr="00672029">
        <w:rPr>
          <w:sz w:val="28"/>
          <w:szCs w:val="28"/>
          <w:lang w:eastAsia="uk-UA"/>
        </w:rPr>
        <w:t>посібн</w:t>
      </w:r>
      <w:proofErr w:type="spellEnd"/>
      <w:r w:rsidRPr="00672029">
        <w:rPr>
          <w:sz w:val="28"/>
          <w:szCs w:val="28"/>
          <w:lang w:eastAsia="uk-UA"/>
        </w:rPr>
        <w:t>. </w:t>
      </w:r>
      <w:r w:rsidRPr="00672029">
        <w:rPr>
          <w:rFonts w:ascii="Symbol" w:hAnsi="Symbol" w:cs="Arial"/>
          <w:sz w:val="28"/>
          <w:szCs w:val="28"/>
          <w:lang w:eastAsia="uk-UA"/>
        </w:rPr>
        <w:sym w:font="Symbol" w:char="F02D"/>
      </w:r>
      <w:r w:rsidRPr="00672029">
        <w:rPr>
          <w:sz w:val="28"/>
          <w:szCs w:val="28"/>
          <w:lang w:eastAsia="uk-UA"/>
        </w:rPr>
        <w:t xml:space="preserve"> Вид. 2-ге, </w:t>
      </w:r>
      <w:proofErr w:type="spellStart"/>
      <w:r w:rsidRPr="00672029">
        <w:rPr>
          <w:sz w:val="28"/>
          <w:szCs w:val="28"/>
          <w:lang w:eastAsia="uk-UA"/>
        </w:rPr>
        <w:t>переробл</w:t>
      </w:r>
      <w:proofErr w:type="spellEnd"/>
      <w:r w:rsidRPr="00672029">
        <w:rPr>
          <w:sz w:val="28"/>
          <w:szCs w:val="28"/>
          <w:lang w:eastAsia="uk-UA"/>
        </w:rPr>
        <w:t xml:space="preserve">. і </w:t>
      </w:r>
      <w:proofErr w:type="spellStart"/>
      <w:r w:rsidRPr="00672029">
        <w:rPr>
          <w:sz w:val="28"/>
          <w:szCs w:val="28"/>
          <w:lang w:eastAsia="uk-UA"/>
        </w:rPr>
        <w:t>доп</w:t>
      </w:r>
      <w:proofErr w:type="spellEnd"/>
      <w:r w:rsidRPr="00672029">
        <w:rPr>
          <w:sz w:val="28"/>
          <w:szCs w:val="28"/>
          <w:lang w:eastAsia="uk-UA"/>
        </w:rPr>
        <w:t>. </w:t>
      </w:r>
      <w:r w:rsidRPr="00672029">
        <w:rPr>
          <w:rFonts w:ascii="Symbol" w:hAnsi="Symbol" w:cs="Arial"/>
          <w:sz w:val="28"/>
          <w:szCs w:val="28"/>
          <w:lang w:eastAsia="uk-UA"/>
        </w:rPr>
        <w:sym w:font="Symbol" w:char="F02D"/>
      </w:r>
      <w:r w:rsidRPr="00672029">
        <w:rPr>
          <w:sz w:val="28"/>
          <w:szCs w:val="28"/>
          <w:lang w:eastAsia="uk-UA"/>
        </w:rPr>
        <w:t> Тернопіль, 2013. </w:t>
      </w:r>
      <w:r w:rsidRPr="00672029">
        <w:rPr>
          <w:rFonts w:ascii="Symbol" w:hAnsi="Symbol" w:cs="Arial"/>
          <w:sz w:val="28"/>
          <w:szCs w:val="28"/>
          <w:lang w:eastAsia="uk-UA"/>
        </w:rPr>
        <w:sym w:font="Symbol" w:char="F02D"/>
      </w:r>
      <w:r w:rsidRPr="00672029">
        <w:rPr>
          <w:sz w:val="28"/>
          <w:szCs w:val="28"/>
          <w:lang w:eastAsia="uk-UA"/>
        </w:rPr>
        <w:t> 96 с.</w:t>
      </w:r>
    </w:p>
    <w:p w:rsidR="00E1795A" w:rsidRPr="00672029" w:rsidRDefault="00E1795A" w:rsidP="00672029">
      <w:pPr>
        <w:shd w:val="clear" w:color="auto" w:fill="FFFFFF"/>
        <w:ind w:left="284" w:right="160" w:firstLine="360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12.</w:t>
      </w:r>
      <w:r w:rsidR="00672029">
        <w:rPr>
          <w:sz w:val="28"/>
          <w:szCs w:val="28"/>
          <w:lang w:eastAsia="uk-UA"/>
        </w:rPr>
        <w:t xml:space="preserve"> </w:t>
      </w:r>
      <w:r w:rsidRPr="00672029">
        <w:rPr>
          <w:sz w:val="28"/>
          <w:szCs w:val="28"/>
          <w:lang w:eastAsia="uk-UA"/>
        </w:rPr>
        <w:t>Мазуренко Л. Формування навичок здорового способу життя у молодших школярів. – К.: Шкільний світ, 2008. – 28 с.</w:t>
      </w:r>
    </w:p>
    <w:p w:rsidR="00E1795A" w:rsidRPr="00672029" w:rsidRDefault="00E1795A" w:rsidP="00672029">
      <w:pPr>
        <w:shd w:val="clear" w:color="auto" w:fill="FFFFFF"/>
        <w:ind w:left="284" w:right="160" w:firstLine="357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13.</w:t>
      </w:r>
      <w:r w:rsidR="00672029">
        <w:rPr>
          <w:sz w:val="28"/>
          <w:szCs w:val="28"/>
          <w:lang w:eastAsia="uk-UA"/>
        </w:rPr>
        <w:t xml:space="preserve"> </w:t>
      </w:r>
      <w:r w:rsidRPr="00672029">
        <w:rPr>
          <w:sz w:val="28"/>
          <w:szCs w:val="28"/>
          <w:lang w:eastAsia="uk-UA"/>
        </w:rPr>
        <w:t xml:space="preserve">Малашенко М. П. Шляхи реалізації </w:t>
      </w:r>
      <w:proofErr w:type="spellStart"/>
      <w:r w:rsidRPr="00672029">
        <w:rPr>
          <w:sz w:val="28"/>
          <w:szCs w:val="28"/>
          <w:lang w:eastAsia="uk-UA"/>
        </w:rPr>
        <w:t>здоров'язбережувальних</w:t>
      </w:r>
      <w:proofErr w:type="spellEnd"/>
      <w:r w:rsidRPr="00672029">
        <w:rPr>
          <w:sz w:val="28"/>
          <w:szCs w:val="28"/>
          <w:lang w:eastAsia="uk-UA"/>
        </w:rPr>
        <w:t xml:space="preserve"> освітніх технологій у початковій школі / М. П. Малашенко // Основи здоров’я. </w:t>
      </w:r>
      <w:r w:rsidRPr="00672029">
        <w:rPr>
          <w:rFonts w:ascii="Symbol" w:hAnsi="Symbol" w:cs="Arial"/>
          <w:sz w:val="28"/>
          <w:szCs w:val="28"/>
          <w:lang w:eastAsia="uk-UA"/>
        </w:rPr>
        <w:sym w:font="Symbol" w:char="F02D"/>
      </w:r>
      <w:r w:rsidRPr="00672029">
        <w:rPr>
          <w:sz w:val="28"/>
          <w:szCs w:val="28"/>
          <w:lang w:eastAsia="uk-UA"/>
        </w:rPr>
        <w:t> 2012.  №2. – 12-18 с.</w:t>
      </w:r>
    </w:p>
    <w:p w:rsidR="00E1795A" w:rsidRPr="00672029" w:rsidRDefault="00E1795A" w:rsidP="00672029">
      <w:pPr>
        <w:shd w:val="clear" w:color="auto" w:fill="FFFFFF"/>
        <w:ind w:left="284" w:right="160" w:firstLine="357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14.</w:t>
      </w:r>
      <w:r w:rsidR="00672029">
        <w:rPr>
          <w:sz w:val="28"/>
          <w:szCs w:val="28"/>
          <w:lang w:eastAsia="uk-UA"/>
        </w:rPr>
        <w:t xml:space="preserve"> </w:t>
      </w:r>
      <w:r w:rsidRPr="00672029">
        <w:rPr>
          <w:sz w:val="28"/>
          <w:szCs w:val="28"/>
          <w:lang w:eastAsia="uk-UA"/>
        </w:rPr>
        <w:t xml:space="preserve">Мельник І. М. Аксіологічний аспект технології здорового способу </w:t>
      </w:r>
      <w:proofErr w:type="spellStart"/>
      <w:r w:rsidRPr="00672029">
        <w:rPr>
          <w:sz w:val="28"/>
          <w:szCs w:val="28"/>
          <w:lang w:eastAsia="uk-UA"/>
        </w:rPr>
        <w:t>життямолодших</w:t>
      </w:r>
      <w:proofErr w:type="spellEnd"/>
      <w:r w:rsidRPr="00672029">
        <w:rPr>
          <w:sz w:val="28"/>
          <w:szCs w:val="28"/>
          <w:lang w:eastAsia="uk-UA"/>
        </w:rPr>
        <w:t xml:space="preserve"> школярів / І. М. Мельник // Сучасні технології навчання в початковій освіті : </w:t>
      </w:r>
      <w:proofErr w:type="spellStart"/>
      <w:r w:rsidRPr="00672029">
        <w:rPr>
          <w:sz w:val="28"/>
          <w:szCs w:val="28"/>
          <w:lang w:eastAsia="uk-UA"/>
        </w:rPr>
        <w:t>матер</w:t>
      </w:r>
      <w:proofErr w:type="spellEnd"/>
      <w:r w:rsidRPr="00672029">
        <w:rPr>
          <w:sz w:val="28"/>
          <w:szCs w:val="28"/>
          <w:lang w:eastAsia="uk-UA"/>
        </w:rPr>
        <w:t xml:space="preserve">. </w:t>
      </w:r>
      <w:proofErr w:type="spellStart"/>
      <w:r w:rsidRPr="00672029">
        <w:rPr>
          <w:sz w:val="28"/>
          <w:szCs w:val="28"/>
          <w:lang w:eastAsia="uk-UA"/>
        </w:rPr>
        <w:t>Всеукр</w:t>
      </w:r>
      <w:proofErr w:type="spellEnd"/>
      <w:r w:rsidRPr="00672029">
        <w:rPr>
          <w:sz w:val="28"/>
          <w:szCs w:val="28"/>
          <w:lang w:eastAsia="uk-UA"/>
        </w:rPr>
        <w:t xml:space="preserve">. </w:t>
      </w:r>
      <w:proofErr w:type="spellStart"/>
      <w:r w:rsidRPr="00672029">
        <w:rPr>
          <w:sz w:val="28"/>
          <w:szCs w:val="28"/>
          <w:lang w:eastAsia="uk-UA"/>
        </w:rPr>
        <w:t>наук.-практ</w:t>
      </w:r>
      <w:proofErr w:type="spellEnd"/>
      <w:r w:rsidRPr="00672029">
        <w:rPr>
          <w:sz w:val="28"/>
          <w:szCs w:val="28"/>
          <w:lang w:eastAsia="uk-UA"/>
        </w:rPr>
        <w:t xml:space="preserve">. </w:t>
      </w:r>
      <w:proofErr w:type="spellStart"/>
      <w:r w:rsidRPr="00672029">
        <w:rPr>
          <w:sz w:val="28"/>
          <w:szCs w:val="28"/>
          <w:lang w:eastAsia="uk-UA"/>
        </w:rPr>
        <w:t>конф</w:t>
      </w:r>
      <w:proofErr w:type="spellEnd"/>
      <w:r w:rsidRPr="00672029">
        <w:rPr>
          <w:sz w:val="28"/>
          <w:szCs w:val="28"/>
          <w:lang w:eastAsia="uk-UA"/>
        </w:rPr>
        <w:t>. – Київ: КМПУ ім. Б.Д. Грінченка, 2006. – С. 105–108.</w:t>
      </w:r>
    </w:p>
    <w:p w:rsidR="00E1795A" w:rsidRPr="00672029" w:rsidRDefault="00E1795A" w:rsidP="00672029">
      <w:pPr>
        <w:shd w:val="clear" w:color="auto" w:fill="FFFFFF"/>
        <w:ind w:left="284" w:right="160" w:firstLine="357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15.</w:t>
      </w:r>
      <w:r w:rsidR="00672029">
        <w:rPr>
          <w:sz w:val="28"/>
          <w:szCs w:val="28"/>
          <w:lang w:eastAsia="uk-UA"/>
        </w:rPr>
        <w:t xml:space="preserve"> </w:t>
      </w:r>
      <w:r w:rsidRPr="00672029">
        <w:rPr>
          <w:sz w:val="28"/>
          <w:szCs w:val="28"/>
          <w:lang w:eastAsia="uk-UA"/>
        </w:rPr>
        <w:t>Мельник О. Системний підхід до формування культури здоров`я учасників навчально-виховного процесу / О. Мельник. // Початкова школа. – 2005. – № 6. </w:t>
      </w:r>
      <w:r w:rsidRPr="00672029">
        <w:rPr>
          <w:rFonts w:ascii="Symbol" w:hAnsi="Symbol" w:cs="Arial"/>
          <w:sz w:val="28"/>
          <w:szCs w:val="28"/>
          <w:lang w:eastAsia="uk-UA"/>
        </w:rPr>
        <w:sym w:font="Symbol" w:char="F02D"/>
      </w:r>
      <w:r w:rsidRPr="00672029">
        <w:rPr>
          <w:sz w:val="28"/>
          <w:szCs w:val="28"/>
          <w:lang w:eastAsia="uk-UA"/>
        </w:rPr>
        <w:t>С. 57-62.</w:t>
      </w:r>
    </w:p>
    <w:p w:rsidR="00E1795A" w:rsidRPr="00672029" w:rsidRDefault="00E1795A" w:rsidP="00672029">
      <w:pPr>
        <w:shd w:val="clear" w:color="auto" w:fill="FFFFFF"/>
        <w:ind w:left="284" w:right="160" w:firstLine="357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16.</w:t>
      </w:r>
      <w:r w:rsidR="00672029">
        <w:rPr>
          <w:sz w:val="28"/>
          <w:szCs w:val="28"/>
          <w:lang w:eastAsia="uk-UA"/>
        </w:rPr>
        <w:t xml:space="preserve"> </w:t>
      </w:r>
      <w:r w:rsidRPr="00672029">
        <w:rPr>
          <w:sz w:val="28"/>
          <w:szCs w:val="28"/>
          <w:lang w:eastAsia="uk-UA"/>
        </w:rPr>
        <w:t>Національна доктрина розвитку освіти України у ХХІ столітті. Указ Президента України від 17 квітня 2002 р. № 347/2002URL: https://zakon.rada.gov.ua/laws/show/347/2002#Text</w:t>
      </w:r>
    </w:p>
    <w:p w:rsidR="00E1795A" w:rsidRPr="00672029" w:rsidRDefault="00E1795A" w:rsidP="00672029">
      <w:pPr>
        <w:shd w:val="clear" w:color="auto" w:fill="FFFFFF"/>
        <w:ind w:left="284" w:right="160" w:firstLine="357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17.</w:t>
      </w:r>
      <w:r w:rsidR="00672029">
        <w:rPr>
          <w:sz w:val="28"/>
          <w:szCs w:val="28"/>
          <w:lang w:eastAsia="uk-UA"/>
        </w:rPr>
        <w:t xml:space="preserve"> </w:t>
      </w:r>
      <w:proofErr w:type="spellStart"/>
      <w:r w:rsidRPr="00672029">
        <w:rPr>
          <w:sz w:val="28"/>
          <w:szCs w:val="28"/>
          <w:lang w:eastAsia="uk-UA"/>
        </w:rPr>
        <w:t>Родигіна</w:t>
      </w:r>
      <w:proofErr w:type="spellEnd"/>
      <w:r w:rsidRPr="00672029">
        <w:rPr>
          <w:sz w:val="28"/>
          <w:szCs w:val="28"/>
          <w:lang w:eastAsia="uk-UA"/>
        </w:rPr>
        <w:t xml:space="preserve"> І. В. </w:t>
      </w:r>
      <w:proofErr w:type="spellStart"/>
      <w:r w:rsidRPr="00672029">
        <w:rPr>
          <w:sz w:val="28"/>
          <w:szCs w:val="28"/>
          <w:lang w:eastAsia="uk-UA"/>
        </w:rPr>
        <w:t>Компетентнісно</w:t>
      </w:r>
      <w:proofErr w:type="spellEnd"/>
      <w:r w:rsidRPr="00672029">
        <w:rPr>
          <w:sz w:val="28"/>
          <w:szCs w:val="28"/>
          <w:lang w:eastAsia="uk-UA"/>
        </w:rPr>
        <w:t xml:space="preserve"> орієнтований під</w:t>
      </w:r>
      <w:r w:rsidRPr="00672029">
        <w:rPr>
          <w:sz w:val="28"/>
          <w:szCs w:val="28"/>
          <w:lang w:eastAsia="uk-UA"/>
        </w:rPr>
        <w:softHyphen/>
        <w:t xml:space="preserve">хід до навчання / І. В. </w:t>
      </w:r>
      <w:proofErr w:type="spellStart"/>
      <w:r w:rsidRPr="00672029">
        <w:rPr>
          <w:sz w:val="28"/>
          <w:szCs w:val="28"/>
          <w:lang w:eastAsia="uk-UA"/>
        </w:rPr>
        <w:t>Родигіна</w:t>
      </w:r>
      <w:proofErr w:type="spellEnd"/>
      <w:r w:rsidRPr="00672029">
        <w:rPr>
          <w:sz w:val="28"/>
          <w:szCs w:val="28"/>
          <w:lang w:eastAsia="uk-UA"/>
        </w:rPr>
        <w:t>. </w:t>
      </w:r>
      <w:r w:rsidRPr="00672029">
        <w:rPr>
          <w:rFonts w:ascii="Symbol" w:hAnsi="Symbol" w:cs="Arial"/>
          <w:sz w:val="28"/>
          <w:szCs w:val="28"/>
          <w:lang w:eastAsia="uk-UA"/>
        </w:rPr>
        <w:sym w:font="Symbol" w:char="F02D"/>
      </w:r>
      <w:r w:rsidRPr="00672029">
        <w:rPr>
          <w:sz w:val="28"/>
          <w:szCs w:val="28"/>
          <w:lang w:eastAsia="uk-UA"/>
        </w:rPr>
        <w:t xml:space="preserve"> Х. : </w:t>
      </w:r>
      <w:proofErr w:type="spellStart"/>
      <w:r w:rsidRPr="00672029">
        <w:rPr>
          <w:sz w:val="28"/>
          <w:szCs w:val="28"/>
          <w:lang w:eastAsia="uk-UA"/>
        </w:rPr>
        <w:t>Вид.група</w:t>
      </w:r>
      <w:proofErr w:type="spellEnd"/>
      <w:r w:rsidRPr="00672029">
        <w:rPr>
          <w:sz w:val="28"/>
          <w:szCs w:val="28"/>
          <w:lang w:eastAsia="uk-UA"/>
        </w:rPr>
        <w:t xml:space="preserve"> «Основа», 2005. </w:t>
      </w:r>
      <w:r w:rsidRPr="00672029">
        <w:rPr>
          <w:rFonts w:ascii="Symbol" w:hAnsi="Symbol" w:cs="Arial"/>
          <w:sz w:val="28"/>
          <w:szCs w:val="28"/>
          <w:lang w:eastAsia="uk-UA"/>
        </w:rPr>
        <w:sym w:font="Symbol" w:char="F02D"/>
      </w:r>
      <w:r w:rsidRPr="00672029">
        <w:rPr>
          <w:sz w:val="28"/>
          <w:szCs w:val="28"/>
          <w:lang w:eastAsia="uk-UA"/>
        </w:rPr>
        <w:t> 96 с.</w:t>
      </w:r>
    </w:p>
    <w:p w:rsidR="00E1795A" w:rsidRPr="00672029" w:rsidRDefault="00E1795A" w:rsidP="00672029">
      <w:pPr>
        <w:shd w:val="clear" w:color="auto" w:fill="FFFFFF"/>
        <w:ind w:left="284" w:right="160" w:firstLine="357"/>
        <w:jc w:val="both"/>
        <w:rPr>
          <w:sz w:val="28"/>
          <w:szCs w:val="28"/>
          <w:lang w:eastAsia="uk-UA"/>
        </w:rPr>
      </w:pPr>
      <w:r w:rsidRPr="00672029">
        <w:rPr>
          <w:sz w:val="28"/>
          <w:szCs w:val="28"/>
          <w:lang w:eastAsia="uk-UA"/>
        </w:rPr>
        <w:t>18.</w:t>
      </w:r>
      <w:r w:rsidR="00672029">
        <w:rPr>
          <w:sz w:val="28"/>
          <w:szCs w:val="28"/>
          <w:lang w:eastAsia="uk-UA"/>
        </w:rPr>
        <w:t xml:space="preserve"> </w:t>
      </w:r>
      <w:r w:rsidRPr="00672029">
        <w:rPr>
          <w:sz w:val="28"/>
          <w:szCs w:val="28"/>
          <w:lang w:eastAsia="uk-UA"/>
        </w:rPr>
        <w:t xml:space="preserve">Смирнов Н. К. </w:t>
      </w:r>
      <w:proofErr w:type="spellStart"/>
      <w:r w:rsidRPr="00672029">
        <w:rPr>
          <w:sz w:val="28"/>
          <w:szCs w:val="28"/>
          <w:lang w:eastAsia="uk-UA"/>
        </w:rPr>
        <w:t>Здоров’язберігаючі</w:t>
      </w:r>
      <w:proofErr w:type="spellEnd"/>
      <w:r w:rsidRPr="00672029">
        <w:rPr>
          <w:sz w:val="28"/>
          <w:szCs w:val="28"/>
          <w:lang w:eastAsia="uk-UA"/>
        </w:rPr>
        <w:t xml:space="preserve"> освітні технології та психологія здоров’я. – Харків: Просвіта, 2006. – 264 с.</w:t>
      </w:r>
    </w:p>
    <w:p w:rsidR="00E1795A" w:rsidRPr="00672029" w:rsidRDefault="00E1795A" w:rsidP="00672029">
      <w:pPr>
        <w:shd w:val="clear" w:color="auto" w:fill="FFFFFF"/>
        <w:ind w:left="284" w:right="160" w:firstLine="357"/>
        <w:jc w:val="both"/>
        <w:rPr>
          <w:sz w:val="28"/>
          <w:szCs w:val="28"/>
        </w:rPr>
      </w:pPr>
      <w:r w:rsidRPr="00672029">
        <w:rPr>
          <w:sz w:val="28"/>
          <w:szCs w:val="28"/>
          <w:lang w:eastAsia="uk-UA"/>
        </w:rPr>
        <w:t xml:space="preserve">19. </w:t>
      </w:r>
      <w:r w:rsidRPr="00672029">
        <w:rPr>
          <w:sz w:val="28"/>
          <w:szCs w:val="28"/>
        </w:rPr>
        <w:t>Савченко О. Я. Методичні рекомендації щодо використання в</w:t>
      </w:r>
      <w:r w:rsidRPr="00672029">
        <w:rPr>
          <w:sz w:val="28"/>
          <w:szCs w:val="28"/>
        </w:rPr>
        <w:br/>
        <w:t>освітньому процесі типової освітньої програми для 1 класів закладів</w:t>
      </w:r>
      <w:r w:rsidRPr="00672029">
        <w:rPr>
          <w:sz w:val="28"/>
          <w:szCs w:val="28"/>
        </w:rPr>
        <w:br/>
        <w:t>загальної середньої освіти; типова освітня програма для закладів</w:t>
      </w:r>
      <w:r w:rsidRPr="00672029">
        <w:rPr>
          <w:sz w:val="28"/>
          <w:szCs w:val="28"/>
        </w:rPr>
        <w:br/>
        <w:t>загальної середньої освіти. 2018. URL:</w:t>
      </w:r>
      <w:r w:rsidRPr="00672029">
        <w:rPr>
          <w:sz w:val="28"/>
          <w:szCs w:val="28"/>
        </w:rPr>
        <w:br/>
      </w:r>
      <w:hyperlink r:id="rId12" w:history="1">
        <w:r w:rsidRPr="00672029">
          <w:rPr>
            <w:rStyle w:val="a5"/>
            <w:color w:val="auto"/>
            <w:sz w:val="28"/>
            <w:szCs w:val="28"/>
          </w:rPr>
          <w:t>https://nuschool.eu/plan/programm/savchenko/15.html</w:t>
        </w:r>
      </w:hyperlink>
    </w:p>
    <w:p w:rsidR="00E1795A" w:rsidRPr="00672029" w:rsidRDefault="00E1795A" w:rsidP="00672029">
      <w:pPr>
        <w:shd w:val="clear" w:color="auto" w:fill="FFFFFF"/>
        <w:ind w:left="284" w:right="160" w:firstLine="357"/>
        <w:jc w:val="both"/>
        <w:rPr>
          <w:sz w:val="28"/>
          <w:szCs w:val="28"/>
        </w:rPr>
      </w:pPr>
      <w:r w:rsidRPr="00672029">
        <w:rPr>
          <w:sz w:val="28"/>
          <w:szCs w:val="28"/>
        </w:rPr>
        <w:t>20</w:t>
      </w:r>
      <w:r w:rsidR="00672029">
        <w:rPr>
          <w:sz w:val="28"/>
          <w:szCs w:val="28"/>
        </w:rPr>
        <w:t>.</w:t>
      </w:r>
      <w:r w:rsidRPr="00672029">
        <w:rPr>
          <w:sz w:val="28"/>
          <w:szCs w:val="28"/>
        </w:rPr>
        <w:t xml:space="preserve"> Сучасні </w:t>
      </w:r>
      <w:proofErr w:type="spellStart"/>
      <w:r w:rsidRPr="00672029">
        <w:rPr>
          <w:sz w:val="28"/>
          <w:szCs w:val="28"/>
        </w:rPr>
        <w:t>здоровʼязбережувальні</w:t>
      </w:r>
      <w:proofErr w:type="spellEnd"/>
      <w:r w:rsidRPr="00672029">
        <w:rPr>
          <w:sz w:val="28"/>
          <w:szCs w:val="28"/>
        </w:rPr>
        <w:t xml:space="preserve"> технології : монографія / за </w:t>
      </w:r>
      <w:proofErr w:type="spellStart"/>
      <w:r w:rsidRPr="00672029">
        <w:rPr>
          <w:sz w:val="28"/>
          <w:szCs w:val="28"/>
        </w:rPr>
        <w:t>заг</w:t>
      </w:r>
      <w:proofErr w:type="spellEnd"/>
      <w:r w:rsidRPr="00672029">
        <w:rPr>
          <w:sz w:val="28"/>
          <w:szCs w:val="28"/>
        </w:rPr>
        <w:t>. ред.</w:t>
      </w:r>
      <w:r w:rsidRPr="00672029">
        <w:rPr>
          <w:sz w:val="28"/>
          <w:szCs w:val="28"/>
        </w:rPr>
        <w:br/>
        <w:t>Ю. Д. Бойчука. Харків : Оригінал, 2018. 724 с.</w:t>
      </w:r>
    </w:p>
    <w:p w:rsidR="00E1795A" w:rsidRPr="00672029" w:rsidRDefault="00E1795A" w:rsidP="00672029">
      <w:pPr>
        <w:shd w:val="clear" w:color="auto" w:fill="FFFFFF"/>
        <w:ind w:left="284" w:right="160" w:firstLine="357"/>
        <w:jc w:val="both"/>
        <w:rPr>
          <w:sz w:val="28"/>
          <w:szCs w:val="28"/>
        </w:rPr>
      </w:pPr>
      <w:r w:rsidRPr="00672029">
        <w:rPr>
          <w:sz w:val="28"/>
          <w:szCs w:val="28"/>
        </w:rPr>
        <w:t>21. Типова освітня програма під керівництвом О. Я. Савченко. URL:</w:t>
      </w:r>
      <w:r w:rsidRPr="00672029">
        <w:rPr>
          <w:sz w:val="28"/>
          <w:szCs w:val="28"/>
        </w:rPr>
        <w:br/>
      </w:r>
      <w:hyperlink r:id="rId13" w:history="1">
        <w:r w:rsidRPr="00672029">
          <w:rPr>
            <w:rStyle w:val="a5"/>
            <w:color w:val="auto"/>
            <w:sz w:val="28"/>
            <w:szCs w:val="28"/>
          </w:rPr>
          <w:t>https://mon.gov.ua/ua/osvita/zagalna-serednya-osvita/navchalniprogrami/navchalni-programi-dlya-pochatkovoyi-shkoli</w:t>
        </w:r>
      </w:hyperlink>
    </w:p>
    <w:p w:rsidR="00E1795A" w:rsidRPr="00672029" w:rsidRDefault="00E1795A" w:rsidP="00672029">
      <w:pPr>
        <w:shd w:val="clear" w:color="auto" w:fill="FFFFFF"/>
        <w:ind w:left="284" w:right="160" w:firstLine="357"/>
        <w:jc w:val="both"/>
        <w:rPr>
          <w:sz w:val="28"/>
          <w:szCs w:val="28"/>
        </w:rPr>
      </w:pPr>
      <w:r w:rsidRPr="00672029">
        <w:rPr>
          <w:sz w:val="28"/>
          <w:szCs w:val="28"/>
        </w:rPr>
        <w:t>22. Типова освітня програма під керівництвом Р. Б. Шияна. URL:</w:t>
      </w:r>
      <w:r w:rsidRPr="00672029">
        <w:rPr>
          <w:sz w:val="28"/>
          <w:szCs w:val="28"/>
        </w:rPr>
        <w:br/>
      </w:r>
      <w:hyperlink r:id="rId14" w:history="1">
        <w:r w:rsidRPr="00672029">
          <w:rPr>
            <w:rStyle w:val="a5"/>
            <w:color w:val="auto"/>
            <w:sz w:val="28"/>
            <w:szCs w:val="28"/>
          </w:rPr>
          <w:t>https://mon.gov.ua/ua/osvita/zagalna-serednya-osvita/navchalniprogrami/navchalni-programi-dlya-pochatkovoyi-shkoli</w:t>
        </w:r>
      </w:hyperlink>
      <w:r w:rsidRPr="00672029">
        <w:rPr>
          <w:sz w:val="28"/>
          <w:szCs w:val="28"/>
        </w:rPr>
        <w:t>.</w:t>
      </w:r>
    </w:p>
    <w:p w:rsidR="00672029" w:rsidRPr="00672029" w:rsidRDefault="00E1795A" w:rsidP="00672029">
      <w:pPr>
        <w:shd w:val="clear" w:color="auto" w:fill="FFFFFF"/>
        <w:ind w:left="284" w:right="160" w:firstLine="357"/>
        <w:jc w:val="both"/>
        <w:rPr>
          <w:sz w:val="28"/>
          <w:szCs w:val="28"/>
        </w:rPr>
      </w:pPr>
      <w:r w:rsidRPr="00672029">
        <w:rPr>
          <w:sz w:val="28"/>
          <w:szCs w:val="28"/>
        </w:rPr>
        <w:t>23. Типові освітні програми для закладів загальної середньої освіти: 1-2</w:t>
      </w:r>
      <w:r w:rsidRPr="00672029">
        <w:rPr>
          <w:sz w:val="28"/>
          <w:szCs w:val="28"/>
        </w:rPr>
        <w:br/>
        <w:t xml:space="preserve">класи. Київ: </w:t>
      </w:r>
      <w:r w:rsidR="00672029" w:rsidRPr="00672029">
        <w:rPr>
          <w:sz w:val="28"/>
          <w:szCs w:val="28"/>
        </w:rPr>
        <w:t>«Освіта-Центр», 2018. 240 с.</w:t>
      </w:r>
    </w:p>
    <w:p w:rsidR="00E1795A" w:rsidRPr="00672029" w:rsidRDefault="00672029" w:rsidP="00672029">
      <w:pPr>
        <w:shd w:val="clear" w:color="auto" w:fill="FFFFFF"/>
        <w:ind w:left="284" w:right="160" w:firstLine="357"/>
        <w:jc w:val="both"/>
        <w:rPr>
          <w:sz w:val="28"/>
          <w:szCs w:val="28"/>
        </w:rPr>
      </w:pPr>
      <w:r w:rsidRPr="00672029">
        <w:rPr>
          <w:sz w:val="28"/>
          <w:szCs w:val="28"/>
        </w:rPr>
        <w:t xml:space="preserve">24. </w:t>
      </w:r>
      <w:r w:rsidR="00E1795A" w:rsidRPr="00672029">
        <w:rPr>
          <w:sz w:val="28"/>
          <w:szCs w:val="28"/>
        </w:rPr>
        <w:t>Типові освітні програми для закладів загальної середньої освіти: 3-4</w:t>
      </w:r>
      <w:r w:rsidR="00E1795A" w:rsidRPr="00672029">
        <w:rPr>
          <w:sz w:val="28"/>
          <w:szCs w:val="28"/>
        </w:rPr>
        <w:br/>
        <w:t xml:space="preserve">класи. URL: </w:t>
      </w:r>
      <w:hyperlink r:id="rId15" w:anchor="Text" w:history="1">
        <w:r w:rsidRPr="00672029">
          <w:rPr>
            <w:rStyle w:val="a5"/>
            <w:color w:val="auto"/>
            <w:sz w:val="28"/>
            <w:szCs w:val="28"/>
          </w:rPr>
          <w:t>https://zakon.rada.gov.ua/rada/show/v1273729-19#Text</w:t>
        </w:r>
      </w:hyperlink>
    </w:p>
    <w:p w:rsidR="00672029" w:rsidRPr="00672029" w:rsidRDefault="00672029" w:rsidP="00672029">
      <w:pPr>
        <w:shd w:val="clear" w:color="auto" w:fill="FFFFFF"/>
        <w:ind w:left="284" w:right="160" w:firstLine="357"/>
        <w:jc w:val="both"/>
        <w:rPr>
          <w:rFonts w:ascii="Arial" w:hAnsi="Arial" w:cs="Arial"/>
          <w:sz w:val="28"/>
          <w:szCs w:val="28"/>
          <w:lang w:eastAsia="uk-UA"/>
        </w:rPr>
      </w:pPr>
      <w:r w:rsidRPr="00672029">
        <w:rPr>
          <w:sz w:val="28"/>
          <w:szCs w:val="28"/>
        </w:rPr>
        <w:t xml:space="preserve">25. Шевчук К. Д., Іванчук М. Г., </w:t>
      </w:r>
      <w:proofErr w:type="spellStart"/>
      <w:r w:rsidRPr="00672029">
        <w:rPr>
          <w:sz w:val="28"/>
          <w:szCs w:val="28"/>
        </w:rPr>
        <w:t>Бигар</w:t>
      </w:r>
      <w:proofErr w:type="spellEnd"/>
      <w:r w:rsidRPr="00672029">
        <w:rPr>
          <w:sz w:val="28"/>
          <w:szCs w:val="28"/>
        </w:rPr>
        <w:t xml:space="preserve"> Г. П., </w:t>
      </w:r>
      <w:proofErr w:type="spellStart"/>
      <w:r w:rsidRPr="00672029">
        <w:rPr>
          <w:sz w:val="28"/>
          <w:szCs w:val="28"/>
        </w:rPr>
        <w:t>Предик</w:t>
      </w:r>
      <w:proofErr w:type="spellEnd"/>
      <w:r w:rsidRPr="00672029">
        <w:rPr>
          <w:sz w:val="28"/>
          <w:szCs w:val="28"/>
        </w:rPr>
        <w:t xml:space="preserve"> А. А. Технології</w:t>
      </w:r>
      <w:r w:rsidRPr="00672029">
        <w:rPr>
          <w:sz w:val="28"/>
          <w:szCs w:val="28"/>
        </w:rPr>
        <w:br/>
        <w:t>навчання інтегрованого курсу «Я досліджую світ» у початковій школі:</w:t>
      </w:r>
      <w:r w:rsidRPr="00672029">
        <w:rPr>
          <w:sz w:val="28"/>
          <w:szCs w:val="28"/>
        </w:rPr>
        <w:br/>
        <w:t>метод. рекомендації. Чернівці: Чернівецький нац. ун-т ім.</w:t>
      </w:r>
      <w:r w:rsidRPr="00672029">
        <w:rPr>
          <w:sz w:val="28"/>
          <w:szCs w:val="28"/>
        </w:rPr>
        <w:br/>
        <w:t xml:space="preserve">Ю. </w:t>
      </w:r>
      <w:proofErr w:type="spellStart"/>
      <w:r w:rsidRPr="00672029">
        <w:rPr>
          <w:sz w:val="28"/>
          <w:szCs w:val="28"/>
        </w:rPr>
        <w:t>Федьковича</w:t>
      </w:r>
      <w:proofErr w:type="spellEnd"/>
      <w:r w:rsidRPr="00672029">
        <w:rPr>
          <w:sz w:val="28"/>
          <w:szCs w:val="28"/>
        </w:rPr>
        <w:t>, 2021. 60 с.</w:t>
      </w:r>
    </w:p>
    <w:p w:rsidR="00006EE0" w:rsidRPr="00672029" w:rsidRDefault="00006EE0" w:rsidP="00006EE0">
      <w:pPr>
        <w:pStyle w:val="a3"/>
        <w:tabs>
          <w:tab w:val="left" w:pos="284"/>
        </w:tabs>
        <w:spacing w:before="5"/>
        <w:ind w:right="407"/>
        <w:rPr>
          <w:sz w:val="28"/>
          <w:szCs w:val="28"/>
        </w:rPr>
      </w:pPr>
    </w:p>
    <w:p w:rsidR="00672029" w:rsidRDefault="00672029" w:rsidP="00006EE0">
      <w:pPr>
        <w:tabs>
          <w:tab w:val="left" w:pos="284"/>
        </w:tabs>
        <w:spacing w:line="275" w:lineRule="exact"/>
        <w:ind w:left="3790" w:right="407"/>
        <w:jc w:val="both"/>
        <w:rPr>
          <w:b/>
          <w:color w:val="181818"/>
          <w:spacing w:val="-6"/>
          <w:sz w:val="28"/>
          <w:szCs w:val="28"/>
        </w:rPr>
      </w:pPr>
    </w:p>
    <w:p w:rsidR="00006EE0" w:rsidRPr="00006EE0" w:rsidRDefault="00006EE0" w:rsidP="00006EE0">
      <w:pPr>
        <w:tabs>
          <w:tab w:val="left" w:pos="284"/>
        </w:tabs>
        <w:spacing w:line="275" w:lineRule="exact"/>
        <w:ind w:left="3790" w:right="407"/>
        <w:jc w:val="both"/>
        <w:rPr>
          <w:b/>
          <w:sz w:val="28"/>
          <w:szCs w:val="28"/>
        </w:rPr>
      </w:pPr>
      <w:r w:rsidRPr="00006EE0">
        <w:rPr>
          <w:b/>
          <w:color w:val="181818"/>
          <w:spacing w:val="-6"/>
          <w:sz w:val="28"/>
          <w:szCs w:val="28"/>
        </w:rPr>
        <w:t>Допоміжна</w:t>
      </w:r>
      <w:r w:rsidRPr="00006EE0">
        <w:rPr>
          <w:b/>
          <w:color w:val="181818"/>
          <w:spacing w:val="-5"/>
          <w:sz w:val="28"/>
          <w:szCs w:val="28"/>
        </w:rPr>
        <w:t xml:space="preserve"> </w:t>
      </w:r>
      <w:r w:rsidRPr="00006EE0">
        <w:rPr>
          <w:b/>
          <w:color w:val="181818"/>
          <w:spacing w:val="-2"/>
          <w:sz w:val="28"/>
          <w:szCs w:val="28"/>
        </w:rPr>
        <w:t>література</w:t>
      </w:r>
    </w:p>
    <w:p w:rsidR="00672029" w:rsidRDefault="00672029" w:rsidP="00672029">
      <w:pPr>
        <w:pStyle w:val="Heading2"/>
        <w:numPr>
          <w:ilvl w:val="1"/>
          <w:numId w:val="2"/>
        </w:numPr>
        <w:tabs>
          <w:tab w:val="left" w:pos="284"/>
        </w:tabs>
        <w:ind w:right="407" w:firstLine="552"/>
        <w:rPr>
          <w:b w:val="0"/>
          <w:color w:val="000000"/>
          <w:sz w:val="28"/>
          <w:szCs w:val="28"/>
        </w:rPr>
      </w:pPr>
      <w:r w:rsidRPr="00672029">
        <w:rPr>
          <w:b w:val="0"/>
          <w:color w:val="000000"/>
          <w:sz w:val="28"/>
          <w:szCs w:val="28"/>
        </w:rPr>
        <w:t xml:space="preserve">Ващенко О.М. Фізкультурно-оздоровчі заходи в режимі </w:t>
      </w:r>
      <w:r>
        <w:rPr>
          <w:b w:val="0"/>
          <w:color w:val="000000"/>
          <w:sz w:val="28"/>
          <w:szCs w:val="28"/>
        </w:rPr>
        <w:t xml:space="preserve">навчального дня </w:t>
      </w:r>
      <w:r w:rsidRPr="00672029">
        <w:rPr>
          <w:b w:val="0"/>
          <w:color w:val="000000"/>
          <w:sz w:val="28"/>
          <w:szCs w:val="28"/>
        </w:rPr>
        <w:t xml:space="preserve">молодшого школяра: </w:t>
      </w:r>
      <w:proofErr w:type="spellStart"/>
      <w:r w:rsidRPr="00672029">
        <w:rPr>
          <w:b w:val="0"/>
          <w:color w:val="000000"/>
          <w:sz w:val="28"/>
          <w:szCs w:val="28"/>
        </w:rPr>
        <w:t>Навч</w:t>
      </w:r>
      <w:proofErr w:type="spellEnd"/>
      <w:r w:rsidRPr="00672029">
        <w:rPr>
          <w:b w:val="0"/>
          <w:color w:val="000000"/>
          <w:sz w:val="28"/>
          <w:szCs w:val="28"/>
        </w:rPr>
        <w:t>. метод. посібник / О.</w:t>
      </w:r>
      <w:r>
        <w:rPr>
          <w:b w:val="0"/>
          <w:color w:val="000000"/>
          <w:sz w:val="28"/>
          <w:szCs w:val="28"/>
        </w:rPr>
        <w:t xml:space="preserve">М. Ващенко, В.М. Єрмолова, Л.І. </w:t>
      </w:r>
      <w:r w:rsidRPr="00672029">
        <w:rPr>
          <w:b w:val="0"/>
          <w:color w:val="000000"/>
          <w:sz w:val="28"/>
          <w:szCs w:val="28"/>
        </w:rPr>
        <w:t>Іванова та ін. – Кам’янець-Подільський: Абетка, 2003. – 192 с.</w:t>
      </w:r>
    </w:p>
    <w:p w:rsidR="00672029" w:rsidRPr="00672029" w:rsidRDefault="00672029" w:rsidP="00672029">
      <w:pPr>
        <w:pStyle w:val="Heading2"/>
        <w:numPr>
          <w:ilvl w:val="1"/>
          <w:numId w:val="2"/>
        </w:numPr>
        <w:tabs>
          <w:tab w:val="left" w:pos="284"/>
        </w:tabs>
        <w:ind w:right="407" w:firstLine="552"/>
        <w:rPr>
          <w:b w:val="0"/>
          <w:color w:val="000000"/>
          <w:sz w:val="28"/>
          <w:szCs w:val="28"/>
        </w:rPr>
      </w:pPr>
      <w:r w:rsidRPr="00672029">
        <w:rPr>
          <w:b w:val="0"/>
          <w:color w:val="000000"/>
          <w:sz w:val="28"/>
          <w:szCs w:val="28"/>
        </w:rPr>
        <w:t>Ващенко О. Оздоровча робота на ГПД: методичний порадник / О.</w:t>
      </w:r>
      <w:r w:rsidRPr="00672029">
        <w:rPr>
          <w:b w:val="0"/>
          <w:color w:val="000000"/>
          <w:sz w:val="28"/>
          <w:szCs w:val="28"/>
        </w:rPr>
        <w:br/>
        <w:t>Ващенко, С. Свириденко // Початкова освіта. – 2008. – № 8. – С. 3-11.</w:t>
      </w:r>
    </w:p>
    <w:p w:rsidR="00672029" w:rsidRPr="00672029" w:rsidRDefault="00672029" w:rsidP="00672029">
      <w:pPr>
        <w:pStyle w:val="Heading2"/>
        <w:numPr>
          <w:ilvl w:val="1"/>
          <w:numId w:val="2"/>
        </w:numPr>
        <w:tabs>
          <w:tab w:val="left" w:pos="284"/>
        </w:tabs>
        <w:ind w:right="407" w:firstLine="552"/>
        <w:rPr>
          <w:b w:val="0"/>
          <w:color w:val="000000"/>
          <w:sz w:val="28"/>
          <w:szCs w:val="28"/>
        </w:rPr>
      </w:pPr>
      <w:r w:rsidRPr="00672029">
        <w:rPr>
          <w:b w:val="0"/>
          <w:color w:val="000000"/>
          <w:sz w:val="28"/>
          <w:szCs w:val="28"/>
        </w:rPr>
        <w:t>Іванова Л.І. Фізичне виховання учнів з відхиленнями у стані здоров’я:</w:t>
      </w:r>
      <w:r w:rsidRPr="00672029">
        <w:rPr>
          <w:b w:val="0"/>
          <w:color w:val="000000"/>
          <w:sz w:val="28"/>
          <w:szCs w:val="28"/>
        </w:rPr>
        <w:br/>
        <w:t xml:space="preserve">метод. </w:t>
      </w:r>
      <w:proofErr w:type="spellStart"/>
      <w:r w:rsidRPr="00672029">
        <w:rPr>
          <w:b w:val="0"/>
          <w:color w:val="000000"/>
          <w:sz w:val="28"/>
          <w:szCs w:val="28"/>
        </w:rPr>
        <w:t>посіб</w:t>
      </w:r>
      <w:proofErr w:type="spellEnd"/>
      <w:r w:rsidRPr="00672029">
        <w:rPr>
          <w:b w:val="0"/>
          <w:color w:val="000000"/>
          <w:sz w:val="28"/>
          <w:szCs w:val="28"/>
        </w:rPr>
        <w:t>. / Л.І. Іванова. – К.: Літера ЛТД, 2012. – 320 с.</w:t>
      </w:r>
    </w:p>
    <w:p w:rsidR="00672029" w:rsidRPr="00672029" w:rsidRDefault="00672029" w:rsidP="00672029">
      <w:pPr>
        <w:pStyle w:val="Heading2"/>
        <w:numPr>
          <w:ilvl w:val="1"/>
          <w:numId w:val="2"/>
        </w:numPr>
        <w:tabs>
          <w:tab w:val="left" w:pos="284"/>
        </w:tabs>
        <w:ind w:right="407" w:firstLine="552"/>
        <w:rPr>
          <w:b w:val="0"/>
          <w:color w:val="000000"/>
          <w:sz w:val="28"/>
          <w:szCs w:val="28"/>
        </w:rPr>
      </w:pPr>
      <w:r w:rsidRPr="00672029">
        <w:rPr>
          <w:b w:val="0"/>
          <w:color w:val="000000"/>
          <w:sz w:val="28"/>
          <w:szCs w:val="28"/>
        </w:rPr>
        <w:t>Мазуренко Л. Формування навичок здорового способу життя у</w:t>
      </w:r>
      <w:r w:rsidRPr="00672029">
        <w:rPr>
          <w:b w:val="0"/>
          <w:color w:val="000000"/>
          <w:sz w:val="28"/>
          <w:szCs w:val="28"/>
        </w:rPr>
        <w:br/>
        <w:t>молодших школярів в позаурочний час. / Л. Мазуренко. – К.: Ш</w:t>
      </w:r>
      <w:r>
        <w:rPr>
          <w:b w:val="0"/>
          <w:color w:val="000000"/>
          <w:sz w:val="28"/>
          <w:szCs w:val="28"/>
        </w:rPr>
        <w:t xml:space="preserve">кільний світ, </w:t>
      </w:r>
      <w:r w:rsidRPr="00672029">
        <w:rPr>
          <w:b w:val="0"/>
          <w:color w:val="000000"/>
          <w:sz w:val="28"/>
          <w:szCs w:val="28"/>
        </w:rPr>
        <w:t>2008. – 112 с.</w:t>
      </w:r>
    </w:p>
    <w:p w:rsidR="00672029" w:rsidRPr="00672029" w:rsidRDefault="00672029" w:rsidP="00672029">
      <w:pPr>
        <w:pStyle w:val="Heading2"/>
        <w:numPr>
          <w:ilvl w:val="1"/>
          <w:numId w:val="2"/>
        </w:numPr>
        <w:tabs>
          <w:tab w:val="left" w:pos="284"/>
        </w:tabs>
        <w:ind w:right="407" w:firstLine="552"/>
        <w:rPr>
          <w:b w:val="0"/>
          <w:color w:val="000000"/>
          <w:sz w:val="28"/>
          <w:szCs w:val="28"/>
        </w:rPr>
      </w:pPr>
      <w:r w:rsidRPr="00672029">
        <w:rPr>
          <w:b w:val="0"/>
          <w:color w:val="000000"/>
          <w:sz w:val="28"/>
          <w:szCs w:val="28"/>
        </w:rPr>
        <w:t>Навчаємо граючись: метод. посібник</w:t>
      </w:r>
      <w:r>
        <w:rPr>
          <w:b w:val="0"/>
          <w:color w:val="000000"/>
          <w:sz w:val="28"/>
          <w:szCs w:val="28"/>
        </w:rPr>
        <w:t xml:space="preserve"> для вчителів фізичної культури </w:t>
      </w:r>
      <w:r w:rsidRPr="00672029">
        <w:rPr>
          <w:b w:val="0"/>
          <w:color w:val="000000"/>
          <w:sz w:val="28"/>
          <w:szCs w:val="28"/>
        </w:rPr>
        <w:t xml:space="preserve">загальноосвітніх навчальних закладів / В.М. Єрмолова, Л.І. Іванова, В.В. </w:t>
      </w:r>
      <w:proofErr w:type="spellStart"/>
      <w:r w:rsidRPr="00672029">
        <w:rPr>
          <w:b w:val="0"/>
          <w:color w:val="000000"/>
          <w:sz w:val="28"/>
          <w:szCs w:val="28"/>
        </w:rPr>
        <w:t>Деревянко</w:t>
      </w:r>
      <w:proofErr w:type="spellEnd"/>
      <w:r w:rsidRPr="00672029">
        <w:rPr>
          <w:b w:val="0"/>
          <w:color w:val="000000"/>
          <w:sz w:val="28"/>
          <w:szCs w:val="28"/>
        </w:rPr>
        <w:t>. – К.: Літера ЛТД, 2012. – 208 с.</w:t>
      </w:r>
    </w:p>
    <w:p w:rsidR="00672029" w:rsidRDefault="00672029" w:rsidP="00D76E49">
      <w:pPr>
        <w:pStyle w:val="Heading2"/>
        <w:tabs>
          <w:tab w:val="left" w:pos="284"/>
        </w:tabs>
        <w:ind w:left="0" w:right="407"/>
        <w:rPr>
          <w:color w:val="000000"/>
          <w:sz w:val="28"/>
          <w:szCs w:val="28"/>
        </w:rPr>
      </w:pPr>
    </w:p>
    <w:p w:rsidR="00006EE0" w:rsidRPr="00D76E49" w:rsidRDefault="00006EE0" w:rsidP="00D76E49">
      <w:pPr>
        <w:pStyle w:val="Heading2"/>
        <w:tabs>
          <w:tab w:val="left" w:pos="284"/>
        </w:tabs>
        <w:ind w:left="3786" w:right="407"/>
        <w:rPr>
          <w:sz w:val="28"/>
          <w:szCs w:val="28"/>
        </w:rPr>
      </w:pPr>
      <w:r w:rsidRPr="00006EE0">
        <w:rPr>
          <w:sz w:val="28"/>
          <w:szCs w:val="28"/>
        </w:rPr>
        <w:t>Інформаційні</w:t>
      </w:r>
      <w:r w:rsidRPr="00006EE0">
        <w:rPr>
          <w:spacing w:val="-7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ресурси</w:t>
      </w:r>
    </w:p>
    <w:p w:rsidR="00672029" w:rsidRPr="00672029" w:rsidRDefault="00672029" w:rsidP="00672029">
      <w:pPr>
        <w:pStyle w:val="a4"/>
        <w:numPr>
          <w:ilvl w:val="2"/>
          <w:numId w:val="2"/>
        </w:numPr>
        <w:tabs>
          <w:tab w:val="left" w:pos="1020"/>
        </w:tabs>
        <w:spacing w:before="66"/>
        <w:ind w:firstLine="552"/>
        <w:jc w:val="both"/>
        <w:rPr>
          <w:sz w:val="24"/>
        </w:rPr>
      </w:pPr>
      <w:r>
        <w:rPr>
          <w:color w:val="000000"/>
          <w:sz w:val="28"/>
          <w:szCs w:val="28"/>
        </w:rPr>
        <w:t>Державний стандарт початкової загальної освіти. – Режим доступу:</w:t>
      </w:r>
      <w:r>
        <w:rPr>
          <w:color w:val="000000"/>
          <w:sz w:val="28"/>
          <w:szCs w:val="28"/>
        </w:rPr>
        <w:br/>
      </w:r>
      <w:r>
        <w:rPr>
          <w:color w:val="0000FF"/>
          <w:sz w:val="28"/>
          <w:szCs w:val="28"/>
        </w:rPr>
        <w:t>https://nus.org.ua/news/uryad-opublikuvav-novyj-derzhstandart-pochatkovoyi-osvitydokument/</w:t>
      </w:r>
    </w:p>
    <w:p w:rsidR="00672029" w:rsidRPr="00672029" w:rsidRDefault="00672029" w:rsidP="00672029">
      <w:pPr>
        <w:pStyle w:val="a4"/>
        <w:numPr>
          <w:ilvl w:val="2"/>
          <w:numId w:val="2"/>
        </w:numPr>
        <w:tabs>
          <w:tab w:val="left" w:pos="1020"/>
        </w:tabs>
        <w:spacing w:before="66"/>
        <w:ind w:firstLine="552"/>
        <w:jc w:val="both"/>
        <w:rPr>
          <w:sz w:val="24"/>
        </w:rPr>
      </w:pPr>
      <w:r>
        <w:rPr>
          <w:color w:val="000000"/>
          <w:sz w:val="28"/>
          <w:szCs w:val="28"/>
        </w:rPr>
        <w:t>Типові освітні програми для закладів загальної середньої освіти: 3- 4</w:t>
      </w:r>
      <w:r>
        <w:rPr>
          <w:color w:val="000000"/>
          <w:sz w:val="28"/>
          <w:szCs w:val="28"/>
        </w:rPr>
        <w:br/>
        <w:t xml:space="preserve">класи. – Режим доступу: </w:t>
      </w:r>
      <w:hyperlink r:id="rId16" w:anchor="Tex" w:history="1">
        <w:r w:rsidRPr="00097193">
          <w:rPr>
            <w:rStyle w:val="a5"/>
            <w:sz w:val="28"/>
            <w:szCs w:val="28"/>
          </w:rPr>
          <w:t>https://zakon.rada.gov.ua/rada/show/v1273729-19#Tex</w:t>
        </w:r>
      </w:hyperlink>
    </w:p>
    <w:p w:rsidR="00672029" w:rsidRPr="00672029" w:rsidRDefault="00672029" w:rsidP="00672029">
      <w:pPr>
        <w:pStyle w:val="a4"/>
        <w:numPr>
          <w:ilvl w:val="2"/>
          <w:numId w:val="2"/>
        </w:numPr>
        <w:tabs>
          <w:tab w:val="left" w:pos="1020"/>
        </w:tabs>
        <w:spacing w:before="66"/>
        <w:ind w:firstLine="552"/>
        <w:jc w:val="both"/>
        <w:rPr>
          <w:sz w:val="24"/>
        </w:rPr>
      </w:pPr>
      <w:r w:rsidRPr="00672029">
        <w:rPr>
          <w:sz w:val="28"/>
          <w:szCs w:val="28"/>
        </w:rPr>
        <w:t>Типова освітня програма під керівництвом О. Я. Савченко. URL:</w:t>
      </w:r>
      <w:r w:rsidRPr="00672029">
        <w:rPr>
          <w:sz w:val="28"/>
          <w:szCs w:val="28"/>
        </w:rPr>
        <w:br/>
      </w:r>
      <w:hyperlink r:id="rId17" w:history="1">
        <w:r w:rsidRPr="00672029">
          <w:rPr>
            <w:rStyle w:val="a5"/>
            <w:color w:val="auto"/>
            <w:sz w:val="28"/>
            <w:szCs w:val="28"/>
          </w:rPr>
          <w:t>https://mon.gov.ua/ua/osvita/zagalna-serednya-osvita/navchalniprogrami/navchalni-programi-dlya-pochatkovoyi-shkoli</w:t>
        </w:r>
      </w:hyperlink>
    </w:p>
    <w:p w:rsidR="00672029" w:rsidRPr="00672029" w:rsidRDefault="00672029" w:rsidP="00672029">
      <w:pPr>
        <w:pStyle w:val="a4"/>
        <w:numPr>
          <w:ilvl w:val="2"/>
          <w:numId w:val="2"/>
        </w:numPr>
        <w:tabs>
          <w:tab w:val="left" w:pos="1020"/>
        </w:tabs>
        <w:spacing w:before="66"/>
        <w:ind w:firstLine="552"/>
        <w:jc w:val="both"/>
        <w:rPr>
          <w:sz w:val="24"/>
        </w:rPr>
      </w:pPr>
      <w:r w:rsidRPr="00672029">
        <w:rPr>
          <w:sz w:val="28"/>
          <w:szCs w:val="28"/>
        </w:rPr>
        <w:t>Типова освітня програма під керівництвом Р. Б. Шияна. URL:</w:t>
      </w:r>
      <w:r w:rsidRPr="00672029">
        <w:rPr>
          <w:sz w:val="28"/>
          <w:szCs w:val="28"/>
        </w:rPr>
        <w:br/>
      </w:r>
      <w:hyperlink r:id="rId18" w:history="1">
        <w:r w:rsidRPr="00672029">
          <w:rPr>
            <w:rStyle w:val="a5"/>
            <w:color w:val="auto"/>
            <w:sz w:val="28"/>
            <w:szCs w:val="28"/>
          </w:rPr>
          <w:t>https://mon.gov.ua/ua/osvita/zagalna-serednya-osvita/navchalniprogrami/navchalni-programi-dlya-pochatkovoyi-shkoli</w:t>
        </w:r>
      </w:hyperlink>
      <w:r w:rsidRPr="00672029">
        <w:rPr>
          <w:sz w:val="28"/>
          <w:szCs w:val="28"/>
        </w:rPr>
        <w:t>.</w:t>
      </w:r>
    </w:p>
    <w:p w:rsidR="003907C6" w:rsidRDefault="00672029" w:rsidP="00672029">
      <w:pPr>
        <w:pStyle w:val="a4"/>
        <w:numPr>
          <w:ilvl w:val="2"/>
          <w:numId w:val="2"/>
        </w:numPr>
        <w:tabs>
          <w:tab w:val="left" w:pos="1020"/>
        </w:tabs>
        <w:spacing w:before="66"/>
        <w:ind w:firstLine="552"/>
        <w:jc w:val="both"/>
        <w:rPr>
          <w:sz w:val="24"/>
        </w:rPr>
      </w:pPr>
      <w:r>
        <w:rPr>
          <w:color w:val="000000"/>
          <w:sz w:val="28"/>
          <w:szCs w:val="28"/>
        </w:rPr>
        <w:t>Портал «</w:t>
      </w:r>
      <w:proofErr w:type="spellStart"/>
      <w:r>
        <w:rPr>
          <w:color w:val="000000"/>
          <w:sz w:val="28"/>
          <w:szCs w:val="28"/>
        </w:rPr>
        <w:t>Всеосвіта</w:t>
      </w:r>
      <w:proofErr w:type="spellEnd"/>
      <w:r>
        <w:rPr>
          <w:color w:val="000000"/>
          <w:sz w:val="28"/>
          <w:szCs w:val="28"/>
        </w:rPr>
        <w:t>». Режим доступу:</w:t>
      </w:r>
      <w:r>
        <w:rPr>
          <w:color w:val="000000"/>
          <w:sz w:val="28"/>
          <w:szCs w:val="28"/>
        </w:rPr>
        <w:br/>
        <w:t>https://vseosvita.ua/library/valeologicni-osnovi-procesu-navcanna-u-pocatkovij-skoliopisati-perebig-procesiv-skilnoi-adaptacii-ta-dezadaptacii-molodsih-skolariv-</w:t>
      </w:r>
      <w:r>
        <w:rPr>
          <w:color w:val="000000"/>
          <w:sz w:val="28"/>
          <w:szCs w:val="28"/>
        </w:rPr>
        <w:br/>
        <w:t>24986.html</w:t>
      </w:r>
    </w:p>
    <w:sectPr w:rsidR="003907C6" w:rsidSect="003F1649">
      <w:pgSz w:w="11910" w:h="16840"/>
      <w:pgMar w:top="1040" w:right="711" w:bottom="1000" w:left="1400" w:header="0" w:footer="81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6121" w:rsidRDefault="00E26121" w:rsidP="003907C6">
      <w:r>
        <w:separator/>
      </w:r>
    </w:p>
  </w:endnote>
  <w:endnote w:type="continuationSeparator" w:id="0">
    <w:p w:rsidR="00E26121" w:rsidRDefault="00E26121" w:rsidP="003907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3C85" w:rsidRDefault="00C206F3">
    <w:pPr>
      <w:pStyle w:val="a3"/>
      <w:spacing w:line="14" w:lineRule="auto"/>
      <w:rPr>
        <w:sz w:val="20"/>
      </w:rPr>
    </w:pPr>
    <w:r w:rsidRPr="00C206F3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538pt;margin-top:790.1pt;width:18.95pt;height:17.45pt;z-index:-251658752;mso-position-horizontal-relative:page;mso-position-vertical-relative:page" filled="f" stroked="f">
          <v:textbox style="mso-next-textbox:#docshape1" inset="0,0,0,0">
            <w:txbxContent>
              <w:p w:rsidR="00E53C85" w:rsidRDefault="00C206F3">
                <w:pPr>
                  <w:spacing w:before="6"/>
                  <w:ind w:left="20"/>
                  <w:rPr>
                    <w:sz w:val="28"/>
                  </w:rPr>
                </w:pPr>
                <w:r>
                  <w:rPr>
                    <w:spacing w:val="-5"/>
                    <w:sz w:val="28"/>
                  </w:rPr>
                  <w:fldChar w:fldCharType="begin"/>
                </w:r>
                <w:r w:rsidR="00E53C85">
                  <w:rPr>
                    <w:spacing w:val="-5"/>
                    <w:sz w:val="28"/>
                  </w:rPr>
                  <w:instrText xml:space="preserve"> PAGE </w:instrText>
                </w:r>
                <w:r>
                  <w:rPr>
                    <w:spacing w:val="-5"/>
                    <w:sz w:val="28"/>
                  </w:rPr>
                  <w:fldChar w:fldCharType="separate"/>
                </w:r>
                <w:r w:rsidR="00571CF7">
                  <w:rPr>
                    <w:noProof/>
                    <w:spacing w:val="-5"/>
                    <w:sz w:val="28"/>
                  </w:rPr>
                  <w:t>17</w:t>
                </w:r>
                <w:r>
                  <w:rPr>
                    <w:spacing w:val="-5"/>
                    <w:sz w:val="28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6121" w:rsidRDefault="00E26121" w:rsidP="003907C6">
      <w:r>
        <w:separator/>
      </w:r>
    </w:p>
  </w:footnote>
  <w:footnote w:type="continuationSeparator" w:id="0">
    <w:p w:rsidR="00E26121" w:rsidRDefault="00E26121" w:rsidP="003907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04487B"/>
    <w:multiLevelType w:val="hybridMultilevel"/>
    <w:tmpl w:val="D5187F64"/>
    <w:lvl w:ilvl="0" w:tplc="C612154A">
      <w:start w:val="1"/>
      <w:numFmt w:val="decimal"/>
      <w:lvlText w:val="%1."/>
      <w:lvlJc w:val="left"/>
      <w:pPr>
        <w:ind w:left="1884" w:hanging="361"/>
        <w:jc w:val="right"/>
      </w:pPr>
      <w:rPr>
        <w:rFonts w:hint="default"/>
        <w:spacing w:val="0"/>
        <w:w w:val="89"/>
        <w:lang w:val="uk-UA" w:eastAsia="en-US" w:bidi="ar-SA"/>
      </w:rPr>
    </w:lvl>
    <w:lvl w:ilvl="1" w:tplc="0ED206F6">
      <w:numFmt w:val="bullet"/>
      <w:lvlText w:val=""/>
      <w:lvlJc w:val="left"/>
      <w:pPr>
        <w:ind w:left="299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4B987068">
      <w:numFmt w:val="bullet"/>
      <w:lvlText w:val="•"/>
      <w:lvlJc w:val="left"/>
      <w:pPr>
        <w:ind w:left="2818" w:hanging="284"/>
      </w:pPr>
      <w:rPr>
        <w:rFonts w:hint="default"/>
        <w:lang w:val="uk-UA" w:eastAsia="en-US" w:bidi="ar-SA"/>
      </w:rPr>
    </w:lvl>
    <w:lvl w:ilvl="3" w:tplc="AFC000CC">
      <w:numFmt w:val="bullet"/>
      <w:lvlText w:val="•"/>
      <w:lvlJc w:val="left"/>
      <w:pPr>
        <w:ind w:left="3756" w:hanging="284"/>
      </w:pPr>
      <w:rPr>
        <w:rFonts w:hint="default"/>
        <w:lang w:val="uk-UA" w:eastAsia="en-US" w:bidi="ar-SA"/>
      </w:rPr>
    </w:lvl>
    <w:lvl w:ilvl="4" w:tplc="CB68CFDC">
      <w:numFmt w:val="bullet"/>
      <w:lvlText w:val="•"/>
      <w:lvlJc w:val="left"/>
      <w:pPr>
        <w:ind w:left="4694" w:hanging="284"/>
      </w:pPr>
      <w:rPr>
        <w:rFonts w:hint="default"/>
        <w:lang w:val="uk-UA" w:eastAsia="en-US" w:bidi="ar-SA"/>
      </w:rPr>
    </w:lvl>
    <w:lvl w:ilvl="5" w:tplc="E794C808">
      <w:numFmt w:val="bullet"/>
      <w:lvlText w:val="•"/>
      <w:lvlJc w:val="left"/>
      <w:pPr>
        <w:ind w:left="5632" w:hanging="284"/>
      </w:pPr>
      <w:rPr>
        <w:rFonts w:hint="default"/>
        <w:lang w:val="uk-UA" w:eastAsia="en-US" w:bidi="ar-SA"/>
      </w:rPr>
    </w:lvl>
    <w:lvl w:ilvl="6" w:tplc="7FD81070">
      <w:numFmt w:val="bullet"/>
      <w:lvlText w:val="•"/>
      <w:lvlJc w:val="left"/>
      <w:pPr>
        <w:ind w:left="6571" w:hanging="284"/>
      </w:pPr>
      <w:rPr>
        <w:rFonts w:hint="default"/>
        <w:lang w:val="uk-UA" w:eastAsia="en-US" w:bidi="ar-SA"/>
      </w:rPr>
    </w:lvl>
    <w:lvl w:ilvl="7" w:tplc="153AAB32">
      <w:numFmt w:val="bullet"/>
      <w:lvlText w:val="•"/>
      <w:lvlJc w:val="left"/>
      <w:pPr>
        <w:ind w:left="7509" w:hanging="284"/>
      </w:pPr>
      <w:rPr>
        <w:rFonts w:hint="default"/>
        <w:lang w:val="uk-UA" w:eastAsia="en-US" w:bidi="ar-SA"/>
      </w:rPr>
    </w:lvl>
    <w:lvl w:ilvl="8" w:tplc="2012B870">
      <w:numFmt w:val="bullet"/>
      <w:lvlText w:val="•"/>
      <w:lvlJc w:val="left"/>
      <w:pPr>
        <w:ind w:left="8447" w:hanging="284"/>
      </w:pPr>
      <w:rPr>
        <w:rFonts w:hint="default"/>
        <w:lang w:val="uk-UA" w:eastAsia="en-US" w:bidi="ar-SA"/>
      </w:rPr>
    </w:lvl>
  </w:abstractNum>
  <w:abstractNum w:abstractNumId="1">
    <w:nsid w:val="290907F6"/>
    <w:multiLevelType w:val="hybridMultilevel"/>
    <w:tmpl w:val="1D3CD7BC"/>
    <w:lvl w:ilvl="0" w:tplc="E378ED90">
      <w:numFmt w:val="bullet"/>
      <w:lvlText w:val=""/>
      <w:lvlJc w:val="left"/>
      <w:pPr>
        <w:ind w:left="10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uk-UA" w:eastAsia="en-US" w:bidi="ar-SA"/>
      </w:rPr>
    </w:lvl>
    <w:lvl w:ilvl="1" w:tplc="518243C0">
      <w:start w:val="1"/>
      <w:numFmt w:val="decimal"/>
      <w:lvlText w:val="%2."/>
      <w:lvlJc w:val="left"/>
      <w:pPr>
        <w:ind w:left="299" w:hanging="4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7CAEADDC">
      <w:start w:val="1"/>
      <w:numFmt w:val="decimal"/>
      <w:lvlText w:val="%3."/>
      <w:lvlJc w:val="left"/>
      <w:pPr>
        <w:ind w:left="299" w:hanging="423"/>
      </w:pPr>
      <w:rPr>
        <w:rFonts w:hint="default"/>
        <w:spacing w:val="0"/>
        <w:w w:val="100"/>
        <w:lang w:val="uk-UA" w:eastAsia="en-US" w:bidi="ar-SA"/>
      </w:rPr>
    </w:lvl>
    <w:lvl w:ilvl="3" w:tplc="68389BA0">
      <w:numFmt w:val="bullet"/>
      <w:lvlText w:val="•"/>
      <w:lvlJc w:val="left"/>
      <w:pPr>
        <w:ind w:left="3087" w:hanging="423"/>
      </w:pPr>
      <w:rPr>
        <w:rFonts w:hint="default"/>
        <w:lang w:val="uk-UA" w:eastAsia="en-US" w:bidi="ar-SA"/>
      </w:rPr>
    </w:lvl>
    <w:lvl w:ilvl="4" w:tplc="F97CCA72">
      <w:numFmt w:val="bullet"/>
      <w:lvlText w:val="•"/>
      <w:lvlJc w:val="left"/>
      <w:pPr>
        <w:ind w:left="4121" w:hanging="423"/>
      </w:pPr>
      <w:rPr>
        <w:rFonts w:hint="default"/>
        <w:lang w:val="uk-UA" w:eastAsia="en-US" w:bidi="ar-SA"/>
      </w:rPr>
    </w:lvl>
    <w:lvl w:ilvl="5" w:tplc="22963D42">
      <w:numFmt w:val="bullet"/>
      <w:lvlText w:val="•"/>
      <w:lvlJc w:val="left"/>
      <w:pPr>
        <w:ind w:left="5155" w:hanging="423"/>
      </w:pPr>
      <w:rPr>
        <w:rFonts w:hint="default"/>
        <w:lang w:val="uk-UA" w:eastAsia="en-US" w:bidi="ar-SA"/>
      </w:rPr>
    </w:lvl>
    <w:lvl w:ilvl="6" w:tplc="9DDA2CC0">
      <w:numFmt w:val="bullet"/>
      <w:lvlText w:val="•"/>
      <w:lvlJc w:val="left"/>
      <w:pPr>
        <w:ind w:left="6188" w:hanging="423"/>
      </w:pPr>
      <w:rPr>
        <w:rFonts w:hint="default"/>
        <w:lang w:val="uk-UA" w:eastAsia="en-US" w:bidi="ar-SA"/>
      </w:rPr>
    </w:lvl>
    <w:lvl w:ilvl="7" w:tplc="0D340236">
      <w:numFmt w:val="bullet"/>
      <w:lvlText w:val="•"/>
      <w:lvlJc w:val="left"/>
      <w:pPr>
        <w:ind w:left="7222" w:hanging="423"/>
      </w:pPr>
      <w:rPr>
        <w:rFonts w:hint="default"/>
        <w:lang w:val="uk-UA" w:eastAsia="en-US" w:bidi="ar-SA"/>
      </w:rPr>
    </w:lvl>
    <w:lvl w:ilvl="8" w:tplc="0EDC5566">
      <w:numFmt w:val="bullet"/>
      <w:lvlText w:val="•"/>
      <w:lvlJc w:val="left"/>
      <w:pPr>
        <w:ind w:left="8256" w:hanging="423"/>
      </w:pPr>
      <w:rPr>
        <w:rFonts w:hint="default"/>
        <w:lang w:val="uk-UA" w:eastAsia="en-US" w:bidi="ar-SA"/>
      </w:rPr>
    </w:lvl>
  </w:abstractNum>
  <w:abstractNum w:abstractNumId="2">
    <w:nsid w:val="497A22EC"/>
    <w:multiLevelType w:val="hybridMultilevel"/>
    <w:tmpl w:val="D5187F64"/>
    <w:lvl w:ilvl="0" w:tplc="C612154A">
      <w:start w:val="1"/>
      <w:numFmt w:val="decimal"/>
      <w:lvlText w:val="%1."/>
      <w:lvlJc w:val="left"/>
      <w:pPr>
        <w:ind w:left="3764" w:hanging="361"/>
        <w:jc w:val="right"/>
      </w:pPr>
      <w:rPr>
        <w:rFonts w:hint="default"/>
        <w:spacing w:val="0"/>
        <w:w w:val="89"/>
        <w:lang w:val="uk-UA" w:eastAsia="en-US" w:bidi="ar-SA"/>
      </w:rPr>
    </w:lvl>
    <w:lvl w:ilvl="1" w:tplc="0ED206F6">
      <w:numFmt w:val="bullet"/>
      <w:lvlText w:val=""/>
      <w:lvlJc w:val="left"/>
      <w:pPr>
        <w:ind w:left="299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4B987068">
      <w:numFmt w:val="bullet"/>
      <w:lvlText w:val="•"/>
      <w:lvlJc w:val="left"/>
      <w:pPr>
        <w:ind w:left="2818" w:hanging="284"/>
      </w:pPr>
      <w:rPr>
        <w:rFonts w:hint="default"/>
        <w:lang w:val="uk-UA" w:eastAsia="en-US" w:bidi="ar-SA"/>
      </w:rPr>
    </w:lvl>
    <w:lvl w:ilvl="3" w:tplc="AFC000CC">
      <w:numFmt w:val="bullet"/>
      <w:lvlText w:val="•"/>
      <w:lvlJc w:val="left"/>
      <w:pPr>
        <w:ind w:left="3756" w:hanging="284"/>
      </w:pPr>
      <w:rPr>
        <w:rFonts w:hint="default"/>
        <w:lang w:val="uk-UA" w:eastAsia="en-US" w:bidi="ar-SA"/>
      </w:rPr>
    </w:lvl>
    <w:lvl w:ilvl="4" w:tplc="CB68CFDC">
      <w:numFmt w:val="bullet"/>
      <w:lvlText w:val="•"/>
      <w:lvlJc w:val="left"/>
      <w:pPr>
        <w:ind w:left="4694" w:hanging="284"/>
      </w:pPr>
      <w:rPr>
        <w:rFonts w:hint="default"/>
        <w:lang w:val="uk-UA" w:eastAsia="en-US" w:bidi="ar-SA"/>
      </w:rPr>
    </w:lvl>
    <w:lvl w:ilvl="5" w:tplc="E794C808">
      <w:numFmt w:val="bullet"/>
      <w:lvlText w:val="•"/>
      <w:lvlJc w:val="left"/>
      <w:pPr>
        <w:ind w:left="5632" w:hanging="284"/>
      </w:pPr>
      <w:rPr>
        <w:rFonts w:hint="default"/>
        <w:lang w:val="uk-UA" w:eastAsia="en-US" w:bidi="ar-SA"/>
      </w:rPr>
    </w:lvl>
    <w:lvl w:ilvl="6" w:tplc="7FD81070">
      <w:numFmt w:val="bullet"/>
      <w:lvlText w:val="•"/>
      <w:lvlJc w:val="left"/>
      <w:pPr>
        <w:ind w:left="6571" w:hanging="284"/>
      </w:pPr>
      <w:rPr>
        <w:rFonts w:hint="default"/>
        <w:lang w:val="uk-UA" w:eastAsia="en-US" w:bidi="ar-SA"/>
      </w:rPr>
    </w:lvl>
    <w:lvl w:ilvl="7" w:tplc="153AAB32">
      <w:numFmt w:val="bullet"/>
      <w:lvlText w:val="•"/>
      <w:lvlJc w:val="left"/>
      <w:pPr>
        <w:ind w:left="7509" w:hanging="284"/>
      </w:pPr>
      <w:rPr>
        <w:rFonts w:hint="default"/>
        <w:lang w:val="uk-UA" w:eastAsia="en-US" w:bidi="ar-SA"/>
      </w:rPr>
    </w:lvl>
    <w:lvl w:ilvl="8" w:tplc="2012B870">
      <w:numFmt w:val="bullet"/>
      <w:lvlText w:val="•"/>
      <w:lvlJc w:val="left"/>
      <w:pPr>
        <w:ind w:left="8447" w:hanging="284"/>
      </w:pPr>
      <w:rPr>
        <w:rFonts w:hint="default"/>
        <w:lang w:val="uk-UA" w:eastAsia="en-US" w:bidi="ar-SA"/>
      </w:rPr>
    </w:lvl>
  </w:abstractNum>
  <w:abstractNum w:abstractNumId="3">
    <w:nsid w:val="4FAB2B8B"/>
    <w:multiLevelType w:val="hybridMultilevel"/>
    <w:tmpl w:val="A8FC7CA0"/>
    <w:lvl w:ilvl="0" w:tplc="9B90625C">
      <w:start w:val="1"/>
      <w:numFmt w:val="decimal"/>
      <w:lvlText w:val="%1."/>
      <w:lvlJc w:val="left"/>
      <w:pPr>
        <w:ind w:left="10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7E98EF1A">
      <w:numFmt w:val="bullet"/>
      <w:lvlText w:val="•"/>
      <w:lvlJc w:val="left"/>
      <w:pPr>
        <w:ind w:left="1950" w:hanging="360"/>
      </w:pPr>
      <w:rPr>
        <w:rFonts w:hint="default"/>
        <w:lang w:val="uk-UA" w:eastAsia="en-US" w:bidi="ar-SA"/>
      </w:rPr>
    </w:lvl>
    <w:lvl w:ilvl="2" w:tplc="4E5A2D9C">
      <w:numFmt w:val="bullet"/>
      <w:lvlText w:val="•"/>
      <w:lvlJc w:val="left"/>
      <w:pPr>
        <w:ind w:left="2880" w:hanging="360"/>
      </w:pPr>
      <w:rPr>
        <w:rFonts w:hint="default"/>
        <w:lang w:val="uk-UA" w:eastAsia="en-US" w:bidi="ar-SA"/>
      </w:rPr>
    </w:lvl>
    <w:lvl w:ilvl="3" w:tplc="3EC463DE">
      <w:numFmt w:val="bullet"/>
      <w:lvlText w:val="•"/>
      <w:lvlJc w:val="left"/>
      <w:pPr>
        <w:ind w:left="3811" w:hanging="360"/>
      </w:pPr>
      <w:rPr>
        <w:rFonts w:hint="default"/>
        <w:lang w:val="uk-UA" w:eastAsia="en-US" w:bidi="ar-SA"/>
      </w:rPr>
    </w:lvl>
    <w:lvl w:ilvl="4" w:tplc="C396F8EC">
      <w:numFmt w:val="bullet"/>
      <w:lvlText w:val="•"/>
      <w:lvlJc w:val="left"/>
      <w:pPr>
        <w:ind w:left="4741" w:hanging="360"/>
      </w:pPr>
      <w:rPr>
        <w:rFonts w:hint="default"/>
        <w:lang w:val="uk-UA" w:eastAsia="en-US" w:bidi="ar-SA"/>
      </w:rPr>
    </w:lvl>
    <w:lvl w:ilvl="5" w:tplc="2974C9DE">
      <w:numFmt w:val="bullet"/>
      <w:lvlText w:val="•"/>
      <w:lvlJc w:val="left"/>
      <w:pPr>
        <w:ind w:left="5672" w:hanging="360"/>
      </w:pPr>
      <w:rPr>
        <w:rFonts w:hint="default"/>
        <w:lang w:val="uk-UA" w:eastAsia="en-US" w:bidi="ar-SA"/>
      </w:rPr>
    </w:lvl>
    <w:lvl w:ilvl="6" w:tplc="04EE58C4">
      <w:numFmt w:val="bullet"/>
      <w:lvlText w:val="•"/>
      <w:lvlJc w:val="left"/>
      <w:pPr>
        <w:ind w:left="6602" w:hanging="360"/>
      </w:pPr>
      <w:rPr>
        <w:rFonts w:hint="default"/>
        <w:lang w:val="uk-UA" w:eastAsia="en-US" w:bidi="ar-SA"/>
      </w:rPr>
    </w:lvl>
    <w:lvl w:ilvl="7" w:tplc="E1C4E252">
      <w:numFmt w:val="bullet"/>
      <w:lvlText w:val="•"/>
      <w:lvlJc w:val="left"/>
      <w:pPr>
        <w:ind w:left="7532" w:hanging="360"/>
      </w:pPr>
      <w:rPr>
        <w:rFonts w:hint="default"/>
        <w:lang w:val="uk-UA" w:eastAsia="en-US" w:bidi="ar-SA"/>
      </w:rPr>
    </w:lvl>
    <w:lvl w:ilvl="8" w:tplc="EE7834B4">
      <w:numFmt w:val="bullet"/>
      <w:lvlText w:val="•"/>
      <w:lvlJc w:val="left"/>
      <w:pPr>
        <w:ind w:left="8463" w:hanging="360"/>
      </w:pPr>
      <w:rPr>
        <w:rFonts w:hint="default"/>
        <w:lang w:val="uk-UA" w:eastAsia="en-US" w:bidi="ar-SA"/>
      </w:rPr>
    </w:lvl>
  </w:abstractNum>
  <w:abstractNum w:abstractNumId="4">
    <w:nsid w:val="7D8770C0"/>
    <w:multiLevelType w:val="hybridMultilevel"/>
    <w:tmpl w:val="DADE212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94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907C6"/>
    <w:rsid w:val="00006EE0"/>
    <w:rsid w:val="0007105D"/>
    <w:rsid w:val="000A4FC2"/>
    <w:rsid w:val="000B42BD"/>
    <w:rsid w:val="00110320"/>
    <w:rsid w:val="001240D1"/>
    <w:rsid w:val="002137FE"/>
    <w:rsid w:val="002A145E"/>
    <w:rsid w:val="002A3BA6"/>
    <w:rsid w:val="00304306"/>
    <w:rsid w:val="00327BD1"/>
    <w:rsid w:val="003907C6"/>
    <w:rsid w:val="00395584"/>
    <w:rsid w:val="003F1649"/>
    <w:rsid w:val="003F6B0D"/>
    <w:rsid w:val="0044615D"/>
    <w:rsid w:val="004E0F10"/>
    <w:rsid w:val="005168D4"/>
    <w:rsid w:val="005443C2"/>
    <w:rsid w:val="00571CF7"/>
    <w:rsid w:val="005B7D71"/>
    <w:rsid w:val="006048CE"/>
    <w:rsid w:val="00645A1F"/>
    <w:rsid w:val="00672029"/>
    <w:rsid w:val="007466B6"/>
    <w:rsid w:val="00784581"/>
    <w:rsid w:val="007B5B00"/>
    <w:rsid w:val="007C0D61"/>
    <w:rsid w:val="007F3D24"/>
    <w:rsid w:val="00815FB5"/>
    <w:rsid w:val="00825826"/>
    <w:rsid w:val="00904E6C"/>
    <w:rsid w:val="009E7F81"/>
    <w:rsid w:val="00A01BBB"/>
    <w:rsid w:val="00A863EF"/>
    <w:rsid w:val="00A96449"/>
    <w:rsid w:val="00AA11CC"/>
    <w:rsid w:val="00AA4423"/>
    <w:rsid w:val="00B30D43"/>
    <w:rsid w:val="00BF12E0"/>
    <w:rsid w:val="00C12702"/>
    <w:rsid w:val="00C206F3"/>
    <w:rsid w:val="00D4206A"/>
    <w:rsid w:val="00D76E49"/>
    <w:rsid w:val="00DB0912"/>
    <w:rsid w:val="00E1795A"/>
    <w:rsid w:val="00E26121"/>
    <w:rsid w:val="00E53C85"/>
    <w:rsid w:val="00E9492A"/>
    <w:rsid w:val="00ED07DF"/>
    <w:rsid w:val="00F3188F"/>
    <w:rsid w:val="00F545DD"/>
    <w:rsid w:val="00FA54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907C6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907C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907C6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3907C6"/>
    <w:pPr>
      <w:jc w:val="center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3907C6"/>
    <w:pPr>
      <w:ind w:left="1010"/>
      <w:jc w:val="both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34"/>
    <w:qFormat/>
    <w:rsid w:val="003907C6"/>
    <w:pPr>
      <w:ind w:left="299" w:hanging="360"/>
    </w:pPr>
  </w:style>
  <w:style w:type="paragraph" w:customStyle="1" w:styleId="TableParagraph">
    <w:name w:val="Table Paragraph"/>
    <w:basedOn w:val="a"/>
    <w:uiPriority w:val="1"/>
    <w:qFormat/>
    <w:rsid w:val="003907C6"/>
    <w:pPr>
      <w:jc w:val="center"/>
    </w:pPr>
  </w:style>
  <w:style w:type="character" w:styleId="a5">
    <w:name w:val="Hyperlink"/>
    <w:basedOn w:val="a0"/>
    <w:uiPriority w:val="99"/>
    <w:unhideWhenUsed/>
    <w:rsid w:val="0007105D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5443C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443C2"/>
    <w:rPr>
      <w:rFonts w:ascii="Tahoma" w:eastAsia="Times New Roman" w:hAnsi="Tahoma" w:cs="Tahoma"/>
      <w:sz w:val="16"/>
      <w:szCs w:val="16"/>
      <w:lang w:val="uk-UA"/>
    </w:rPr>
  </w:style>
  <w:style w:type="character" w:customStyle="1" w:styleId="2">
    <w:name w:val="Основной текст (2)_ Знак"/>
    <w:link w:val="20"/>
    <w:locked/>
    <w:rsid w:val="003F1649"/>
    <w:rPr>
      <w:sz w:val="32"/>
      <w:szCs w:val="32"/>
      <w:shd w:val="clear" w:color="auto" w:fill="FFFFFF"/>
    </w:rPr>
  </w:style>
  <w:style w:type="paragraph" w:customStyle="1" w:styleId="20">
    <w:name w:val="Основной текст (2)_"/>
    <w:basedOn w:val="a"/>
    <w:link w:val="2"/>
    <w:rsid w:val="003F1649"/>
    <w:pPr>
      <w:shd w:val="clear" w:color="auto" w:fill="FFFFFF"/>
      <w:autoSpaceDE/>
      <w:autoSpaceDN/>
      <w:spacing w:after="3420" w:line="365" w:lineRule="exact"/>
      <w:ind w:hanging="1340"/>
      <w:jc w:val="center"/>
    </w:pPr>
    <w:rPr>
      <w:rFonts w:asciiTheme="minorHAnsi" w:eastAsiaTheme="minorHAnsi" w:hAnsiTheme="minorHAnsi" w:cstheme="minorBidi"/>
      <w:sz w:val="32"/>
      <w:szCs w:val="32"/>
      <w:lang w:val="en-US"/>
    </w:rPr>
  </w:style>
  <w:style w:type="paragraph" w:styleId="HTML">
    <w:name w:val="HTML Preformatted"/>
    <w:basedOn w:val="a"/>
    <w:link w:val="HTML0"/>
    <w:uiPriority w:val="99"/>
    <w:semiHidden/>
    <w:unhideWhenUsed/>
    <w:rsid w:val="00AA11C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A11CC"/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y2iqfc">
    <w:name w:val="y2iqfc"/>
    <w:basedOn w:val="a0"/>
    <w:rsid w:val="00AA11C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97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6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mon.gov.ua/ua/osvita/zagalna-serednya-osvita/navchalniprogrami/navchalni-programi-dlya-pochatkovoyi-shkoli" TargetMode="External"/><Relationship Id="rId18" Type="http://schemas.openxmlformats.org/officeDocument/2006/relationships/hyperlink" Target="https://mon.gov.ua/ua/osvita/zagalna-serednya-osvita/navchalniprogrami/navchalni-programi-dlya-pochatkovoyi-shkol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nuschool.eu/plan/programm/savchenko/15.html" TargetMode="External"/><Relationship Id="rId17" Type="http://schemas.openxmlformats.org/officeDocument/2006/relationships/hyperlink" Target="https://mon.gov.ua/ua/osvita/zagalna-serednya-osvita/navchalniprogrami/navchalni-programi-dlya-pochatkovoyi-shkoli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zakon.rada.gov.ua/rada/show/v1273729-19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zakon.rada.gov.ua/rada/show/v1273729-19" TargetMode="External"/><Relationship Id="rId10" Type="http://schemas.openxmlformats.org/officeDocument/2006/relationships/hyperlink" Target="http://moodle.mdu.edu.ua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moodle.mdu.edu.ua/" TargetMode="External"/><Relationship Id="rId14" Type="http://schemas.openxmlformats.org/officeDocument/2006/relationships/hyperlink" Target="https://mon.gov.ua/ua/osvita/zagalna-serednya-osvita/navchalniprogrami/navchalni-programi-dlya-pochatkovoyi-shkol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4D8D8D-7E08-468A-BB14-C2D7E25D52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19</Pages>
  <Words>22232</Words>
  <Characters>12673</Characters>
  <Application>Microsoft Office Word</Application>
  <DocSecurity>0</DocSecurity>
  <Lines>105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2024-10-02T08:08:00Z</dcterms:created>
  <dcterms:modified xsi:type="dcterms:W3CDTF">2024-11-05T10:06:00Z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2024-10-02T00:00:00Z</vt:filetime>
  </property>
  <property fmtid="{D5CDD505-2E9C-101B-9397-08002B2CF9AE}" pid="3" name="LastSaved">
    <vt:filetime>2024-10-02T00:00:00Z</vt:filetime>
  </property>
  <property fmtid="{D5CDD505-2E9C-101B-9397-08002B2CF9AE}" pid="4" name="Producer">
    <vt:lpwstr>iLovePDF</vt:lpwstr>
  </property>
</Properties>
</file>